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Calibri" w:cs="Calibri" w:eastAsia="Calibri" w:hAnsi="Calibri"/>
          <w:b/>
          <w:bCs/>
          <w:color w:val="0F766E"/>
          <w:sz w:val="40"/>
          <w:szCs w:val="40"/>
        </w:rPr>
        <w:t xml:space="preserve">Website &amp; Point of Sale Service Agreement</w:t>
      </w:r>
    </w:p>
    <w:p>
      <w:pPr>
        <w:bidi/>
        <w:spacing w:after="160"/>
        <w:jc w:val="center"/>
      </w:pPr>
      <w:r>
        <w:rPr>
          <w:rFonts w:ascii="Arial" w:cs="Arial" w:eastAsia="Arial" w:hAnsi="Arial"/>
          <w:b/>
          <w:bCs/>
          <w:color w:val="0F766E"/>
          <w:sz w:val="40"/>
          <w:szCs w:val="40"/>
          <w:rtl/>
        </w:rPr>
        <w:t xml:space="preserve">اتفاقية خدمة إنشاء المواقع ونقاط البيع</w:t>
      </w:r>
    </w:p>
    <w:p>
      <w:pPr>
        <w:spacing w:after="40"/>
        <w:jc w:val="center"/>
      </w:pPr>
      <w:r>
        <w:rPr>
          <w:rFonts w:ascii="Calibri" w:cs="Calibri" w:eastAsia="Calibri" w:hAnsi="Calibri"/>
          <w:sz w:val="21"/>
          <w:szCs w:val="21"/>
        </w:rPr>
        <w:t xml:space="preserve">Between Mohammed Al Riyami, operating as “Oman Falak” (the “Developer”), and the Customer named at the end of this document.</w:t>
      </w:r>
    </w:p>
    <w:p>
      <w:pPr>
        <w:bidi/>
        <w:spacing w:after="240"/>
        <w:jc w:val="center"/>
      </w:pPr>
      <w:r>
        <w:rPr>
          <w:rFonts w:ascii="Arial" w:cs="Arial" w:eastAsia="Arial" w:hAnsi="Arial"/>
          <w:sz w:val="22"/>
          <w:szCs w:val="22"/>
          <w:rtl/>
        </w:rPr>
        <w:t xml:space="preserve">بين محمد الريامي، الذي يعمل باسم «عُمان فلك» («المطوّر»)، والعميل المذكور اسمه في نهاية هذه الوثيقة.</w:t>
      </w:r>
    </w:p>
    <w:p>
      <w:pPr>
        <w:keepNext/>
        <w:spacing w:after="80" w:before="120"/>
      </w:pPr>
      <w:r>
        <w:rPr>
          <w:rFonts w:ascii="Calibri" w:cs="Calibri" w:eastAsia="Calibri" w:hAnsi="Calibri"/>
          <w:b/>
          <w:bCs/>
          <w:color w:val="0F766E"/>
          <w:sz w:val="24"/>
          <w:szCs w:val="24"/>
        </w:rPr>
        <w:t xml:space="preserve">How it works, in short  |  </w:t>
      </w:r>
      <w:r>
        <w:rPr>
          <w:rFonts w:ascii="Arial" w:cs="Arial" w:eastAsia="Arial" w:hAnsi="Arial"/>
          <w:b/>
          <w:bCs/>
          <w:color w:val="0F766E"/>
          <w:sz w:val="24"/>
          <w:szCs w:val="24"/>
          <w:rtl/>
        </w:rPr>
        <w:t xml:space="preserve">كيف تسير الأمور باختصار</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cantSplit/>
        </w:trPr>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spacing w:after="40"/>
            </w:pPr>
            <w:r>
              <w:rPr>
                <w:rFonts w:ascii="Calibri" w:cs="Calibri" w:eastAsia="Calibri" w:hAnsi="Calibri"/>
                <w:sz w:val="21"/>
                <w:szCs w:val="21"/>
              </w:rPr>
              <w:t xml:space="preserve">1. Free demo — we build a demo of your website. You view it at no cost.</w:t>
            </w:r>
          </w:p>
        </w:tc>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bidi/>
              <w:spacing w:after="40"/>
            </w:pPr>
            <w:r>
              <w:rPr>
                <w:rFonts w:ascii="Arial" w:cs="Arial" w:eastAsia="Arial" w:hAnsi="Arial"/>
                <w:sz w:val="23"/>
                <w:szCs w:val="23"/>
                <w:rtl/>
              </w:rPr>
              <w:t xml:space="preserve">1. نسخة تجريبية مجانية — نُعدّ لك نسخة تجريبية من موقعك وتشاهدها دون أي مقابل.</w:t>
            </w:r>
          </w:p>
        </w:tc>
      </w:tr>
      <w:tr>
        <w:trPr>
          <w:cantSplit/>
        </w:trPr>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spacing w:after="40"/>
            </w:pPr>
            <w:r>
              <w:rPr>
                <w:rFonts w:ascii="Calibri" w:cs="Calibri" w:eastAsia="Calibri" w:hAnsi="Calibri"/>
                <w:sz w:val="21"/>
                <w:szCs w:val="21"/>
              </w:rPr>
              <w:t xml:space="preserve">2. You decide — don’t like it? Walk away, you pay nothing. Want changes? Tell us.</w:t>
            </w:r>
          </w:p>
        </w:tc>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bidi/>
              <w:spacing w:after="40"/>
            </w:pPr>
            <w:r>
              <w:rPr>
                <w:rFonts w:ascii="Arial" w:cs="Arial" w:eastAsia="Arial" w:hAnsi="Arial"/>
                <w:sz w:val="23"/>
                <w:szCs w:val="23"/>
                <w:rtl/>
              </w:rPr>
              <w:t xml:space="preserve">2. أنت تقرّر — لم تعجبك؟ تنصرف ولا تدفع شيئاً. تريد تعديلاً؟ أخبرنا.</w:t>
            </w:r>
          </w:p>
        </w:tc>
      </w:tr>
      <w:tr>
        <w:trPr>
          <w:cantSplit/>
        </w:trPr>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spacing w:after="40"/>
            </w:pPr>
            <w:r>
              <w:rPr>
                <w:rFonts w:ascii="Calibri" w:cs="Calibri" w:eastAsia="Calibri" w:hAnsi="Calibri"/>
                <w:sz w:val="21"/>
                <w:szCs w:val="21"/>
              </w:rPr>
              <w:t xml:space="preserve">3. You approve and pay the plan fee (prices are per year): Website, OMR 50; Plan 1 (basic POS), OMR 50; Plan 2 (POS with WhatsApp and up to 5 employees), OMR 80; Plan 3 (full business POS), OMR 150; or Plan 4 (POS + website), OMR 200.</w:t>
            </w:r>
          </w:p>
        </w:tc>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bidi/>
              <w:spacing w:after="40"/>
            </w:pPr>
            <w:r>
              <w:rPr>
                <w:rFonts w:ascii="Arial" w:cs="Arial" w:eastAsia="Arial" w:hAnsi="Arial"/>
                <w:sz w:val="23"/>
                <w:szCs w:val="23"/>
                <w:rtl/>
              </w:rPr>
              <w:t xml:space="preserve">3. توافق وتدفع رسوم الباقة (الأسعار سنوية): الموقع 50 ريالاً؛ الباقة الأولى (نقاط البيع الأساسي) 50 ريالاً؛ الباقة الثانية (نقاط البيع مع واتساب وحتى 5 موظفين) 80 ريالاً؛ الباقة الثالثة (نقاط البيع الكامل) 150 ريالاً؛ أو الباقة الرابعة (نقاط بيع + موقع) 200 ريالاً.</w:t>
            </w:r>
          </w:p>
        </w:tc>
      </w:tr>
      <w:tr>
        <w:trPr>
          <w:cantSplit/>
        </w:trPr>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spacing w:after="40"/>
            </w:pPr>
            <w:r>
              <w:rPr>
                <w:rFonts w:ascii="Calibri" w:cs="Calibri" w:eastAsia="Calibri" w:hAnsi="Calibri"/>
                <w:sz w:val="21"/>
                <w:szCs w:val="21"/>
              </w:rPr>
              <w:t xml:space="preserve">4. Work on your final website starts only after payment is received.</w:t>
            </w:r>
          </w:p>
        </w:tc>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bidi/>
              <w:spacing w:after="40"/>
            </w:pPr>
            <w:r>
              <w:rPr>
                <w:rFonts w:ascii="Arial" w:cs="Arial" w:eastAsia="Arial" w:hAnsi="Arial"/>
                <w:sz w:val="23"/>
                <w:szCs w:val="23"/>
                <w:rtl/>
              </w:rPr>
              <w:t xml:space="preserve">4. يبدأ العمل على موقعك النهائي بعد استلام الدفعة فقط.</w:t>
            </w:r>
          </w:p>
        </w:tc>
      </w:tr>
      <w:tr>
        <w:trPr>
          <w:cantSplit/>
        </w:trPr>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spacing w:after="40"/>
            </w:pPr>
            <w:r>
              <w:rPr>
                <w:rFonts w:ascii="Calibri" w:cs="Calibri" w:eastAsia="Calibri" w:hAnsi="Calibri"/>
                <w:sz w:val="21"/>
                <w:szCs w:val="21"/>
              </w:rPr>
              <w:t xml:space="preserve">5. Once paid, the fee is not refundable.</w:t>
            </w:r>
          </w:p>
        </w:tc>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bidi/>
              <w:spacing w:after="40"/>
            </w:pPr>
            <w:r>
              <w:rPr>
                <w:rFonts w:ascii="Arial" w:cs="Arial" w:eastAsia="Arial" w:hAnsi="Arial"/>
                <w:sz w:val="23"/>
                <w:szCs w:val="23"/>
                <w:rtl/>
              </w:rPr>
              <w:t xml:space="preserve">5. بعد الدفع لا يُسترد المبلغ.</w:t>
            </w:r>
          </w:p>
        </w:tc>
      </w:tr>
      <w:tr>
        <w:trPr>
          <w:cantSplit/>
        </w:trPr>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spacing w:after="40"/>
            </w:pPr>
            <w:r>
              <w:rPr>
                <w:rFonts w:ascii="Calibri" w:cs="Calibri" w:eastAsia="Calibri" w:hAnsi="Calibri"/>
                <w:sz w:val="21"/>
                <w:szCs w:val="21"/>
              </w:rPr>
              <w:t xml:space="preserve">6. After delivery there are no free edits: every addition or change costs OMR 10 or more, depending on the kind of update you want.</w:t>
            </w:r>
          </w:p>
        </w:tc>
        <w:tc>
          <w:tcPr>
            <w:tcW w:type="dxa" w:w="4873"/>
            <w:tcBorders>
              <w:top w:val="single" w:color="CBD5E1" w:sz="4"/>
              <w:left w:val="single" w:color="CBD5E1" w:sz="4"/>
              <w:bottom w:val="single" w:color="CBD5E1" w:sz="4"/>
              <w:right w:val="single" w:color="CBD5E1" w:sz="4"/>
            </w:tcBorders>
            <w:shd w:fill="ECFDF5" w:color="auto" w:val="clear"/>
            <w:tcMar>
              <w:top w:type="dxa" w:w="100"/>
              <w:left w:type="dxa" w:w="150"/>
              <w:bottom w:type="dxa" w:w="60"/>
              <w:right w:type="dxa" w:w="150"/>
            </w:tcMar>
            <w:vAlign w:val="top"/>
          </w:tcPr>
          <w:p>
            <w:pPr>
              <w:bidi/>
              <w:spacing w:after="40"/>
            </w:pPr>
            <w:r>
              <w:rPr>
                <w:rFonts w:ascii="Arial" w:cs="Arial" w:eastAsia="Arial" w:hAnsi="Arial"/>
                <w:sz w:val="23"/>
                <w:szCs w:val="23"/>
                <w:rtl/>
              </w:rPr>
              <w:t xml:space="preserve">6. بعد التسليم لا توجد تعديلات مجانية: كل إضافة أو تعديل بمقابل 10 ريالات أو أكثر، حسب نوع التحديث المطلوب.</w:t>
            </w:r>
          </w:p>
        </w:tc>
      </w:tr>
    </w:tbl>
    <w:p>
      <w:pPr>
        <w:spacing w:after="160" w:before="120"/>
      </w:pPr>
      <w:r>
        <w:rPr>
          <w:rFonts w:ascii="Calibri" w:cs="Calibri" w:eastAsia="Calibri" w:hAnsi="Calibri"/>
          <w:i/>
          <w:iCs/>
          <w:sz w:val="20"/>
          <w:szCs w:val="20"/>
        </w:rPr>
        <w:t xml:space="preserve">The full rules follow. Please read them before you approve and pay.  </w:t>
      </w:r>
      <w:r>
        <w:rPr>
          <w:rFonts w:ascii="Arial" w:cs="Arial" w:eastAsia="Arial" w:hAnsi="Arial"/>
          <w:i/>
          <w:iCs/>
          <w:sz w:val="21"/>
          <w:szCs w:val="21"/>
          <w:rtl/>
        </w:rPr>
        <w:t xml:space="preserve">القواعد الكاملة فيما يلي، يرجى قراءتها قبل الموافقة والدفع.</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 About this agreement</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 عن هذه الاتفاقية</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1.1</w:t>
            </w:r>
            <w:r>
              <w:rPr>
                <w:rFonts w:ascii="Calibri" w:cs="Calibri" w:eastAsia="Calibri" w:hAnsi="Calibri"/>
                <w:b w:val="false"/>
                <w:bCs w:val="false"/>
                <w:sz w:val="21"/>
                <w:szCs w:val="21"/>
              </w:rPr>
              <w:t xml:space="preserve">  Mohammed Al Riyami, who operates under the name “Oman Falak” (the “Developer”), builds a separate website for each customer (the “Customer”).</w:t>
            </w:r>
          </w:p>
          <w:p>
            <w:pPr>
              <w:bidi w:val="false"/>
              <w:spacing w:after="110" w:line="290"/>
            </w:pPr>
            <w:r>
              <w:rPr>
                <w:rFonts w:ascii="Calibri" w:cs="Calibri" w:eastAsia="Calibri" w:hAnsi="Calibri"/>
                <w:b/>
                <w:bCs/>
                <w:color w:val="0F766E"/>
                <w:sz w:val="21"/>
                <w:szCs w:val="21"/>
              </w:rPr>
              <w:t xml:space="preserve">1.2</w:t>
            </w:r>
            <w:r>
              <w:rPr>
                <w:rFonts w:ascii="Calibri" w:cs="Calibri" w:eastAsia="Calibri" w:hAnsi="Calibri"/>
                <w:b w:val="false"/>
                <w:bCs w:val="false"/>
                <w:sz w:val="21"/>
                <w:szCs w:val="21"/>
              </w:rPr>
              <w:t xml:space="preserve">  These rules apply to every website project. By paying the fee in clause 4, the Customer confirms that he has read and accepted them.</w:t>
            </w:r>
          </w:p>
          <w:p>
            <w:pPr>
              <w:bidi w:val="false"/>
              <w:spacing w:after="110" w:line="290"/>
            </w:pPr>
            <w:r>
              <w:rPr>
                <w:rFonts w:ascii="Calibri" w:cs="Calibri" w:eastAsia="Calibri" w:hAnsi="Calibri"/>
                <w:b/>
                <w:bCs/>
                <w:color w:val="0F766E"/>
                <w:sz w:val="21"/>
                <w:szCs w:val="21"/>
              </w:rPr>
              <w:t xml:space="preserve">1.3</w:t>
            </w:r>
            <w:r>
              <w:rPr>
                <w:rFonts w:ascii="Calibri" w:cs="Calibri" w:eastAsia="Calibri" w:hAnsi="Calibri"/>
                <w:b w:val="false"/>
                <w:bCs w:val="false"/>
                <w:sz w:val="21"/>
                <w:szCs w:val="21"/>
              </w:rPr>
              <w:t xml:space="preserve">  Before payment, nothing in this document obliges the Customer to anything.</w:t>
            </w:r>
          </w:p>
          <w:p>
            <w:pPr>
              <w:bidi w:val="false"/>
              <w:spacing w:after="110" w:line="290"/>
            </w:pPr>
            <w:r>
              <w:rPr>
                <w:rFonts w:ascii="Calibri" w:cs="Calibri" w:eastAsia="Calibri" w:hAnsi="Calibri"/>
                <w:b/>
                <w:bCs/>
                <w:color w:val="0F766E"/>
                <w:sz w:val="21"/>
                <w:szCs w:val="21"/>
              </w:rPr>
              <w:t xml:space="preserve">1.4</w:t>
            </w:r>
            <w:r>
              <w:rPr>
                <w:rFonts w:ascii="Calibri" w:cs="Calibri" w:eastAsia="Calibri" w:hAnsi="Calibri"/>
                <w:b w:val="false"/>
                <w:bCs w:val="false"/>
                <w:sz w:val="21"/>
                <w:szCs w:val="21"/>
              </w:rPr>
              <w:t xml:space="preserve">  In these rules, “the website” means whatever the Customer’s plan covers: the website, the point of sale, or both together (Plan 4). Every rule about “the website” applies to it.</w:t>
            </w:r>
          </w:p>
          <w:p>
            <w:pPr>
              <w:bidi w:val="false"/>
              <w:spacing w:after="110" w:line="290"/>
            </w:pPr>
            <w:r>
              <w:rPr>
                <w:rFonts w:ascii="Calibri" w:cs="Calibri" w:eastAsia="Calibri" w:hAnsi="Calibri"/>
                <w:b/>
                <w:bCs/>
                <w:color w:val="0F766E"/>
                <w:sz w:val="21"/>
                <w:szCs w:val="21"/>
              </w:rPr>
              <w:t xml:space="preserve">1.5</w:t>
            </w:r>
            <w:r>
              <w:rPr>
                <w:rFonts w:ascii="Calibri" w:cs="Calibri" w:eastAsia="Calibri" w:hAnsi="Calibri"/>
                <w:b w:val="false"/>
                <w:bCs w:val="false"/>
                <w:sz w:val="21"/>
                <w:szCs w:val="21"/>
              </w:rPr>
              <w:t xml:space="preserve">  Note: the Developer builds only the online point-of-sale system and the online website. The Developer does not provide any devices or hardware, such as cash registers, barcode scanners, printers, cash drawers, computers, tablets or card machines. The Customer buys and sets up any device he needs himself.</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1.1</w:t>
            </w:r>
            <w:r>
              <w:rPr>
                <w:rFonts w:ascii="Arial" w:cs="Arial" w:eastAsia="Arial" w:hAnsi="Arial"/>
                <w:b w:val="false"/>
                <w:bCs w:val="false"/>
                <w:sz w:val="23"/>
                <w:szCs w:val="23"/>
                <w:rtl/>
              </w:rPr>
              <w:t xml:space="preserve">  يقوم محمد الريامي، الذي يعمل باسم «عُمان فلك» («المطوّر»)، بإنشاء موقع إلكتروني مستقل لكل عميل («العميل»).</w:t>
            </w:r>
          </w:p>
          <w:p>
            <w:pPr>
              <w:bidi/>
              <w:spacing w:after="110" w:line="290"/>
            </w:pPr>
            <w:r>
              <w:rPr>
                <w:rFonts w:ascii="Arial" w:cs="Arial" w:eastAsia="Arial" w:hAnsi="Arial"/>
                <w:b/>
                <w:bCs/>
                <w:color w:val="0F766E"/>
                <w:sz w:val="23"/>
                <w:szCs w:val="23"/>
                <w:rtl/>
              </w:rPr>
              <w:t xml:space="preserve">1.2</w:t>
            </w:r>
            <w:r>
              <w:rPr>
                <w:rFonts w:ascii="Arial" w:cs="Arial" w:eastAsia="Arial" w:hAnsi="Arial"/>
                <w:b w:val="false"/>
                <w:bCs w:val="false"/>
                <w:sz w:val="23"/>
                <w:szCs w:val="23"/>
                <w:rtl/>
              </w:rPr>
              <w:t xml:space="preserve">  تسري هذه القواعد على كل مشروع موقع. وبدفع الرسوم المذكورة في البند 4 يُقرّ العميل بأنه قرأها ووافق عليها.</w:t>
            </w:r>
          </w:p>
          <w:p>
            <w:pPr>
              <w:bidi/>
              <w:spacing w:after="110" w:line="290"/>
            </w:pPr>
            <w:r>
              <w:rPr>
                <w:rFonts w:ascii="Arial" w:cs="Arial" w:eastAsia="Arial" w:hAnsi="Arial"/>
                <w:b/>
                <w:bCs/>
                <w:color w:val="0F766E"/>
                <w:sz w:val="23"/>
                <w:szCs w:val="23"/>
                <w:rtl/>
              </w:rPr>
              <w:t xml:space="preserve">1.3</w:t>
            </w:r>
            <w:r>
              <w:rPr>
                <w:rFonts w:ascii="Arial" w:cs="Arial" w:eastAsia="Arial" w:hAnsi="Arial"/>
                <w:b w:val="false"/>
                <w:bCs w:val="false"/>
                <w:sz w:val="23"/>
                <w:szCs w:val="23"/>
                <w:rtl/>
              </w:rPr>
              <w:t xml:space="preserve">  قبل الدفع لا يترتب على العميل أي التزام بموجب هذه الوثيقة.</w:t>
            </w:r>
          </w:p>
          <w:p>
            <w:pPr>
              <w:bidi/>
              <w:spacing w:after="110" w:line="290"/>
            </w:pPr>
            <w:r>
              <w:rPr>
                <w:rFonts w:ascii="Arial" w:cs="Arial" w:eastAsia="Arial" w:hAnsi="Arial"/>
                <w:b/>
                <w:bCs/>
                <w:color w:val="0F766E"/>
                <w:sz w:val="23"/>
                <w:szCs w:val="23"/>
                <w:rtl/>
              </w:rPr>
              <w:t xml:space="preserve">1.4</w:t>
            </w:r>
            <w:r>
              <w:rPr>
                <w:rFonts w:ascii="Arial" w:cs="Arial" w:eastAsia="Arial" w:hAnsi="Arial"/>
                <w:b w:val="false"/>
                <w:bCs w:val="false"/>
                <w:sz w:val="23"/>
                <w:szCs w:val="23"/>
                <w:rtl/>
              </w:rPr>
              <w:t xml:space="preserve">  في هذه القواعد يُقصد بـ «الموقع» ما تغطيه باقة العميل: الموقع، أو نقطة البيع، أو الاثنان معاً (الباقة الرابعة). وكل قاعدة تتعلق بـ «الموقع» تسري عليه.</w:t>
            </w:r>
          </w:p>
          <w:p>
            <w:pPr>
              <w:bidi/>
              <w:spacing w:after="110" w:line="290"/>
            </w:pPr>
            <w:r>
              <w:rPr>
                <w:rFonts w:ascii="Arial" w:cs="Arial" w:eastAsia="Arial" w:hAnsi="Arial"/>
                <w:b/>
                <w:bCs/>
                <w:color w:val="0F766E"/>
                <w:sz w:val="23"/>
                <w:szCs w:val="23"/>
                <w:rtl/>
              </w:rPr>
              <w:t xml:space="preserve">1.5</w:t>
            </w:r>
            <w:r>
              <w:rPr>
                <w:rFonts w:ascii="Arial" w:cs="Arial" w:eastAsia="Arial" w:hAnsi="Arial"/>
                <w:b w:val="false"/>
                <w:bCs w:val="false"/>
                <w:sz w:val="23"/>
                <w:szCs w:val="23"/>
                <w:rtl/>
              </w:rPr>
              <w:t xml:space="preserve">  ملاحظة: يقتصر عمل المطوّر على بناء نظام نقاط البيع الإلكتروني (أونلاين) والموقع الإلكتروني (أونلاين) فقط. ولا يوفّر المطوّر أي أجهزة أو معدات، مثل أجهزة الكاشير أو الماسحات الضوئية (الباركود) أو الطابعات أو أدراج النقد أو الحاسبات أو الأجهزة اللوحية أو أجهزة الدفع بالبطاقة. وعلى العميل شراء أي جهاز يحتاجه وتجهيزه بنفسه.</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2: Free demo</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2: النسخة التجريبية المجانية</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2.1</w:t>
            </w:r>
            <w:r>
              <w:rPr>
                <w:rFonts w:ascii="Calibri" w:cs="Calibri" w:eastAsia="Calibri" w:hAnsi="Calibri"/>
                <w:b w:val="false"/>
                <w:bCs w:val="false"/>
                <w:sz w:val="21"/>
                <w:szCs w:val="21"/>
              </w:rPr>
              <w:t xml:space="preserve">  The Developer prepares a demo of the Customer’s website using his own time and cost. The Customer views it free of charge.</w:t>
            </w:r>
          </w:p>
          <w:p>
            <w:pPr>
              <w:bidi w:val="false"/>
              <w:spacing w:after="110" w:line="290"/>
            </w:pPr>
            <w:r>
              <w:rPr>
                <w:rFonts w:ascii="Calibri" w:cs="Calibri" w:eastAsia="Calibri" w:hAnsi="Calibri"/>
                <w:b/>
                <w:bCs/>
                <w:color w:val="0F766E"/>
                <w:sz w:val="21"/>
                <w:szCs w:val="21"/>
              </w:rPr>
              <w:t xml:space="preserve">2.2</w:t>
            </w:r>
            <w:r>
              <w:rPr>
                <w:rFonts w:ascii="Calibri" w:cs="Calibri" w:eastAsia="Calibri" w:hAnsi="Calibri"/>
                <w:b w:val="false"/>
                <w:bCs w:val="false"/>
                <w:sz w:val="21"/>
                <w:szCs w:val="21"/>
              </w:rPr>
              <w:t xml:space="preserve">  At this stage the Customer pays nothing and owes nothing.</w:t>
            </w:r>
          </w:p>
          <w:p>
            <w:pPr>
              <w:bidi w:val="false"/>
              <w:spacing w:after="110" w:line="290"/>
            </w:pPr>
            <w:r>
              <w:rPr>
                <w:rFonts w:ascii="Calibri" w:cs="Calibri" w:eastAsia="Calibri" w:hAnsi="Calibri"/>
                <w:b/>
                <w:bCs/>
                <w:color w:val="0F766E"/>
                <w:sz w:val="21"/>
                <w:szCs w:val="21"/>
              </w:rPr>
              <w:t xml:space="preserve">2.3</w:t>
            </w:r>
            <w:r>
              <w:rPr>
                <w:rFonts w:ascii="Calibri" w:cs="Calibri" w:eastAsia="Calibri" w:hAnsi="Calibri"/>
                <w:b w:val="false"/>
                <w:bCs w:val="false"/>
                <w:sz w:val="21"/>
                <w:szCs w:val="21"/>
              </w:rPr>
              <w:t xml:space="preserve">  If the Customer does not like the demo, he may decline at any time, with no payment and no obligation.</w:t>
            </w:r>
          </w:p>
          <w:p>
            <w:pPr>
              <w:bidi w:val="false"/>
              <w:spacing w:after="110" w:line="290"/>
            </w:pPr>
            <w:r>
              <w:rPr>
                <w:rFonts w:ascii="Calibri" w:cs="Calibri" w:eastAsia="Calibri" w:hAnsi="Calibri"/>
                <w:b/>
                <w:bCs/>
                <w:color w:val="0F766E"/>
                <w:sz w:val="21"/>
                <w:szCs w:val="21"/>
              </w:rPr>
              <w:t xml:space="preserve">2.4</w:t>
            </w:r>
            <w:r>
              <w:rPr>
                <w:rFonts w:ascii="Calibri" w:cs="Calibri" w:eastAsia="Calibri" w:hAnsi="Calibri"/>
                <w:b w:val="false"/>
                <w:bCs w:val="false"/>
                <w:sz w:val="21"/>
                <w:szCs w:val="21"/>
              </w:rPr>
              <w:t xml:space="preserve">  The demo is a preview only. It remains the Developer’s property. The Customer may not copy, publish, share or use it, or give it to anyone else, unless he approves it and pays under clause 4.</w:t>
            </w:r>
          </w:p>
          <w:p>
            <w:pPr>
              <w:bidi w:val="false"/>
              <w:spacing w:after="110" w:line="290"/>
            </w:pPr>
            <w:r>
              <w:rPr>
                <w:rFonts w:ascii="Calibri" w:cs="Calibri" w:eastAsia="Calibri" w:hAnsi="Calibri"/>
                <w:b/>
                <w:bCs/>
                <w:color w:val="0F766E"/>
                <w:sz w:val="21"/>
                <w:szCs w:val="21"/>
              </w:rPr>
              <w:t xml:space="preserve">2.5</w:t>
            </w:r>
            <w:r>
              <w:rPr>
                <w:rFonts w:ascii="Calibri" w:cs="Calibri" w:eastAsia="Calibri" w:hAnsi="Calibri"/>
                <w:b w:val="false"/>
                <w:bCs w:val="false"/>
                <w:sz w:val="21"/>
                <w:szCs w:val="21"/>
              </w:rPr>
              <w:t xml:space="preserve">  The Developer may delete a demo that was declined.</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2.1</w:t>
            </w:r>
            <w:r>
              <w:rPr>
                <w:rFonts w:ascii="Arial" w:cs="Arial" w:eastAsia="Arial" w:hAnsi="Arial"/>
                <w:b w:val="false"/>
                <w:bCs w:val="false"/>
                <w:sz w:val="23"/>
                <w:szCs w:val="23"/>
                <w:rtl/>
              </w:rPr>
              <w:t xml:space="preserve">  يُعدّ المطوّر نسخة تجريبية من موقع العميل على وقته ونفقته، ويشاهدها العميل مجاناً.</w:t>
            </w:r>
          </w:p>
          <w:p>
            <w:pPr>
              <w:bidi/>
              <w:spacing w:after="110" w:line="290"/>
            </w:pPr>
            <w:r>
              <w:rPr>
                <w:rFonts w:ascii="Arial" w:cs="Arial" w:eastAsia="Arial" w:hAnsi="Arial"/>
                <w:b/>
                <w:bCs/>
                <w:color w:val="0F766E"/>
                <w:sz w:val="23"/>
                <w:szCs w:val="23"/>
                <w:rtl/>
              </w:rPr>
              <w:t xml:space="preserve">2.2</w:t>
            </w:r>
            <w:r>
              <w:rPr>
                <w:rFonts w:ascii="Arial" w:cs="Arial" w:eastAsia="Arial" w:hAnsi="Arial"/>
                <w:b w:val="false"/>
                <w:bCs w:val="false"/>
                <w:sz w:val="23"/>
                <w:szCs w:val="23"/>
                <w:rtl/>
              </w:rPr>
              <w:t xml:space="preserve">  لا يدفع العميل أي مبلغ في هذه المرحلة ولا يترتب عليه شيء.</w:t>
            </w:r>
          </w:p>
          <w:p>
            <w:pPr>
              <w:bidi/>
              <w:spacing w:after="110" w:line="290"/>
            </w:pPr>
            <w:r>
              <w:rPr>
                <w:rFonts w:ascii="Arial" w:cs="Arial" w:eastAsia="Arial" w:hAnsi="Arial"/>
                <w:b/>
                <w:bCs/>
                <w:color w:val="0F766E"/>
                <w:sz w:val="23"/>
                <w:szCs w:val="23"/>
                <w:rtl/>
              </w:rPr>
              <w:t xml:space="preserve">2.3</w:t>
            </w:r>
            <w:r>
              <w:rPr>
                <w:rFonts w:ascii="Arial" w:cs="Arial" w:eastAsia="Arial" w:hAnsi="Arial"/>
                <w:b w:val="false"/>
                <w:bCs w:val="false"/>
                <w:sz w:val="23"/>
                <w:szCs w:val="23"/>
                <w:rtl/>
              </w:rPr>
              <w:t xml:space="preserve">  إن لم تعجب العميل النسخة التجريبية فله الاعتذار في أي وقت دون دفع ودون أي التزام.</w:t>
            </w:r>
          </w:p>
          <w:p>
            <w:pPr>
              <w:bidi/>
              <w:spacing w:after="110" w:line="290"/>
            </w:pPr>
            <w:r>
              <w:rPr>
                <w:rFonts w:ascii="Arial" w:cs="Arial" w:eastAsia="Arial" w:hAnsi="Arial"/>
                <w:b/>
                <w:bCs/>
                <w:color w:val="0F766E"/>
                <w:sz w:val="23"/>
                <w:szCs w:val="23"/>
                <w:rtl/>
              </w:rPr>
              <w:t xml:space="preserve">2.4</w:t>
            </w:r>
            <w:r>
              <w:rPr>
                <w:rFonts w:ascii="Arial" w:cs="Arial" w:eastAsia="Arial" w:hAnsi="Arial"/>
                <w:b w:val="false"/>
                <w:bCs w:val="false"/>
                <w:sz w:val="23"/>
                <w:szCs w:val="23"/>
                <w:rtl/>
              </w:rPr>
              <w:t xml:space="preserve">  النسخة التجريبية للمعاينة فقط وتبقى ملكاً للمطوّر. ولا يحق للعميل نسخها أو نشرها أو مشاركتها أو استخدامها أو تسليمها لأي شخص، إلا بعد موافقته عليها ودفعه وفق البند 4.</w:t>
            </w:r>
          </w:p>
          <w:p>
            <w:pPr>
              <w:bidi/>
              <w:spacing w:after="110" w:line="290"/>
            </w:pPr>
            <w:r>
              <w:rPr>
                <w:rFonts w:ascii="Arial" w:cs="Arial" w:eastAsia="Arial" w:hAnsi="Arial"/>
                <w:b/>
                <w:bCs/>
                <w:color w:val="0F766E"/>
                <w:sz w:val="23"/>
                <w:szCs w:val="23"/>
                <w:rtl/>
              </w:rPr>
              <w:t xml:space="preserve">2.5</w:t>
            </w:r>
            <w:r>
              <w:rPr>
                <w:rFonts w:ascii="Arial" w:cs="Arial" w:eastAsia="Arial" w:hAnsi="Arial"/>
                <w:b w:val="false"/>
                <w:bCs w:val="false"/>
                <w:sz w:val="23"/>
                <w:szCs w:val="23"/>
                <w:rtl/>
              </w:rPr>
              <w:t xml:space="preserve">  يحق للمطوّر حذف النسخة التجريبية التي رُفضت.</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3: Changes before approval</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3: التعديلات قبل الموافقة</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3.1</w:t>
            </w:r>
            <w:r>
              <w:rPr>
                <w:rFonts w:ascii="Calibri" w:cs="Calibri" w:eastAsia="Calibri" w:hAnsi="Calibri"/>
                <w:b w:val="false"/>
                <w:bCs w:val="false"/>
                <w:sz w:val="21"/>
                <w:szCs w:val="21"/>
              </w:rPr>
              <w:t xml:space="preserve">  If the Customer wants something changed in the demo, he tells the Developer.</w:t>
            </w:r>
          </w:p>
          <w:p>
            <w:pPr>
              <w:bidi w:val="false"/>
              <w:spacing w:after="110" w:line="290"/>
            </w:pPr>
            <w:r>
              <w:rPr>
                <w:rFonts w:ascii="Calibri" w:cs="Calibri" w:eastAsia="Calibri" w:hAnsi="Calibri"/>
                <w:b/>
                <w:bCs/>
                <w:color w:val="0F766E"/>
                <w:sz w:val="21"/>
                <w:szCs w:val="21"/>
              </w:rPr>
              <w:t xml:space="preserve">3.2</w:t>
            </w:r>
            <w:r>
              <w:rPr>
                <w:rFonts w:ascii="Calibri" w:cs="Calibri" w:eastAsia="Calibri" w:hAnsi="Calibri"/>
                <w:b w:val="false"/>
                <w:bCs w:val="false"/>
                <w:sz w:val="21"/>
                <w:szCs w:val="21"/>
              </w:rPr>
              <w:t xml:space="preserve">  This clause applies only to the demo, before approval and payment. After the website is delivered, there are no free edits (clause 9.3).</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3.1</w:t>
            </w:r>
            <w:r>
              <w:rPr>
                <w:rFonts w:ascii="Arial" w:cs="Arial" w:eastAsia="Arial" w:hAnsi="Arial"/>
                <w:b w:val="false"/>
                <w:bCs w:val="false"/>
                <w:sz w:val="23"/>
                <w:szCs w:val="23"/>
                <w:rtl/>
              </w:rPr>
              <w:t xml:space="preserve">  إن أراد العميل تغيير شيء في النسخة التجريبية فعليه إخبار المطوّر بذلك.</w:t>
            </w:r>
          </w:p>
          <w:p>
            <w:pPr>
              <w:bidi/>
              <w:spacing w:after="110" w:line="290"/>
            </w:pPr>
            <w:r>
              <w:rPr>
                <w:rFonts w:ascii="Arial" w:cs="Arial" w:eastAsia="Arial" w:hAnsi="Arial"/>
                <w:b/>
                <w:bCs/>
                <w:color w:val="0F766E"/>
                <w:sz w:val="23"/>
                <w:szCs w:val="23"/>
                <w:rtl/>
              </w:rPr>
              <w:t xml:space="preserve">3.2</w:t>
            </w:r>
            <w:r>
              <w:rPr>
                <w:rFonts w:ascii="Arial" w:cs="Arial" w:eastAsia="Arial" w:hAnsi="Arial"/>
                <w:b w:val="false"/>
                <w:bCs w:val="false"/>
                <w:sz w:val="23"/>
                <w:szCs w:val="23"/>
                <w:rtl/>
              </w:rPr>
              <w:t xml:space="preserve">  ينطبق هذا البند على النسخة التجريبية فقط، قبل الموافقة والدفع. أما بعد تسليم الموقع فلا توجد تعديلات مجانية (البند 9.3).</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4: Approval and payment</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4: الموافقة والدفع</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4.1</w:t>
            </w:r>
            <w:r>
              <w:rPr>
                <w:rFonts w:ascii="Calibri" w:cs="Calibri" w:eastAsia="Calibri" w:hAnsi="Calibri"/>
                <w:b w:val="false"/>
                <w:bCs w:val="false"/>
                <w:sz w:val="21"/>
                <w:szCs w:val="21"/>
              </w:rPr>
              <w:t xml:space="preserve">  When the Customer likes the demo (with or without the changes above), he tells the Developer that he approves it.</w:t>
            </w:r>
          </w:p>
          <w:p>
            <w:pPr>
              <w:bidi w:val="false"/>
              <w:spacing w:after="110" w:line="290"/>
            </w:pPr>
            <w:r>
              <w:rPr>
                <w:rFonts w:ascii="Calibri" w:cs="Calibri" w:eastAsia="Calibri" w:hAnsi="Calibri"/>
                <w:b/>
                <w:bCs/>
                <w:color w:val="0F766E"/>
                <w:sz w:val="21"/>
                <w:szCs w:val="21"/>
              </w:rPr>
              <w:t xml:space="preserve">4.2</w:t>
            </w:r>
            <w:r>
              <w:rPr>
                <w:rFonts w:ascii="Calibri" w:cs="Calibri" w:eastAsia="Calibri" w:hAnsi="Calibri"/>
                <w:b/>
                <w:bCs/>
                <w:sz w:val="21"/>
                <w:szCs w:val="21"/>
              </w:rPr>
              <w:t xml:space="preserve">  On approval, the Customer pays the fee of the plan he chose. The prices are in Omani rials per year: Website, OMR 50 (the optional control panel costs OMR 20 extra); Plan 1, OMR 50; Plan 2, OMR 80; Plan 3, OMR 150; Plan 4, OMR 200. Each fee covers one year from the start date. Renewing for another year is agreed with the Developer through the contact channel in clause 15 before the year ends.</w:t>
            </w:r>
          </w:p>
          <w:p>
            <w:pPr>
              <w:bidi w:val="false"/>
              <w:spacing w:after="110" w:line="290"/>
            </w:pPr>
            <w:r>
              <w:rPr>
                <w:rFonts w:ascii="Calibri" w:cs="Calibri" w:eastAsia="Calibri" w:hAnsi="Calibri"/>
                <w:b/>
                <w:bCs/>
                <w:color w:val="0F766E"/>
                <w:sz w:val="21"/>
                <w:szCs w:val="21"/>
              </w:rPr>
              <w:t xml:space="preserve">4.3</w:t>
            </w:r>
            <w:r>
              <w:rPr>
                <w:rFonts w:ascii="Calibri" w:cs="Calibri" w:eastAsia="Calibri" w:hAnsi="Calibri"/>
                <w:b w:val="false"/>
                <w:bCs w:val="false"/>
                <w:sz w:val="21"/>
                <w:szCs w:val="21"/>
              </w:rPr>
              <w:t xml:space="preserve">  What each plan includes. (a) Website: a modern, professional website that shows the Customer’s products and services, works on phone and computer, and gives direct contact with his customers; the optional control panel (OMR 20 extra) lets him add posts himself. (b) Plan 1, basic point of sale: works online from anywhere, with saved data, easy and fast to use, invoices, sales reports, on phone and computer. (c) Plan 2: everything in Plan 1, plus sending messages and invoices on WhatsApp and up to 5 employees. (d) Plan 3: everything in Plan 2, plus expenses, editing invoices, stock management with low-stock alerts, customers, employee permissions, an edit log, reminders, up to 15 employees, profit and loss reports, and fast technical support. (e) Plan 4: everything in Plan 3, plus a website that presents the business, publishing and editing its content himself, a subscribers list, sign-up fields of his choice, notifications when a customer sends a message or an enquiry, and one account to switch between the website and the point of sale, for a full year. Plans 2, 3 and 4 include one branch; each extra branch costs the same as the plan. Anything not listed in the plan is agreed and priced separately.</w:t>
            </w:r>
          </w:p>
          <w:p>
            <w:pPr>
              <w:bidi w:val="false"/>
              <w:spacing w:after="110" w:line="290"/>
            </w:pPr>
            <w:r>
              <w:rPr>
                <w:rFonts w:ascii="Calibri" w:cs="Calibri" w:eastAsia="Calibri" w:hAnsi="Calibri"/>
                <w:b/>
                <w:bCs/>
                <w:color w:val="0F766E"/>
                <w:sz w:val="21"/>
                <w:szCs w:val="21"/>
              </w:rPr>
              <w:t xml:space="preserve">4.4</w:t>
            </w:r>
            <w:r>
              <w:rPr>
                <w:rFonts w:ascii="Calibri" w:cs="Calibri" w:eastAsia="Calibri" w:hAnsi="Calibri"/>
                <w:b w:val="false"/>
                <w:bCs w:val="false"/>
                <w:sz w:val="21"/>
                <w:szCs w:val="21"/>
              </w:rPr>
              <w:t xml:space="preserve">  Payment is by mobile number bank transfer only.</w:t>
            </w:r>
          </w:p>
          <w:p>
            <w:pPr>
              <w:bidi w:val="false"/>
              <w:spacing w:after="110" w:line="290"/>
            </w:pPr>
            <w:r>
              <w:rPr>
                <w:rFonts w:ascii="Calibri" w:cs="Calibri" w:eastAsia="Calibri" w:hAnsi="Calibri"/>
                <w:b/>
                <w:bCs/>
                <w:color w:val="0F766E"/>
                <w:sz w:val="21"/>
                <w:szCs w:val="21"/>
              </w:rPr>
              <w:t xml:space="preserve">4.5</w:t>
            </w:r>
            <w:r>
              <w:rPr>
                <w:rFonts w:ascii="Calibri" w:cs="Calibri" w:eastAsia="Calibri" w:hAnsi="Calibri"/>
                <w:b/>
                <w:bCs/>
                <w:sz w:val="21"/>
                <w:szCs w:val="21"/>
              </w:rPr>
              <w:t xml:space="preserve">  The Developer starts work on the final website only after the full payment has been received.</w:t>
            </w:r>
          </w:p>
          <w:p>
            <w:pPr>
              <w:bidi w:val="false"/>
              <w:spacing w:after="110" w:line="290"/>
            </w:pPr>
            <w:r>
              <w:rPr>
                <w:rFonts w:ascii="Calibri" w:cs="Calibri" w:eastAsia="Calibri" w:hAnsi="Calibri"/>
                <w:b/>
                <w:bCs/>
                <w:color w:val="0F766E"/>
                <w:sz w:val="21"/>
                <w:szCs w:val="21"/>
              </w:rPr>
              <w:t xml:space="preserve">4.6</w:t>
            </w:r>
            <w:r>
              <w:rPr>
                <w:rFonts w:ascii="Calibri" w:cs="Calibri" w:eastAsia="Calibri" w:hAnsi="Calibri"/>
                <w:b w:val="false"/>
                <w:bCs w:val="false"/>
                <w:sz w:val="21"/>
                <w:szCs w:val="21"/>
              </w:rPr>
              <w:t xml:space="preserve">  The fee covers building what the chosen plan includes. Domain name, hosting and renewals are covered in clause 11.</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4.1</w:t>
            </w:r>
            <w:r>
              <w:rPr>
                <w:rFonts w:ascii="Arial" w:cs="Arial" w:eastAsia="Arial" w:hAnsi="Arial"/>
                <w:b w:val="false"/>
                <w:bCs w:val="false"/>
                <w:sz w:val="23"/>
                <w:szCs w:val="23"/>
                <w:rtl/>
              </w:rPr>
              <w:t xml:space="preserve">  حين تعجب العميل النسخة التجريبية (بعد التعديلات أو بدونها) يُخبر المطوّر بموافقته عليها.</w:t>
            </w:r>
          </w:p>
          <w:p>
            <w:pPr>
              <w:bidi/>
              <w:spacing w:after="110" w:line="290"/>
            </w:pPr>
            <w:r>
              <w:rPr>
                <w:rFonts w:ascii="Arial" w:cs="Arial" w:eastAsia="Arial" w:hAnsi="Arial"/>
                <w:b/>
                <w:bCs/>
                <w:color w:val="0F766E"/>
                <w:sz w:val="23"/>
                <w:szCs w:val="23"/>
                <w:rtl/>
              </w:rPr>
              <w:t xml:space="preserve">4.2</w:t>
            </w:r>
            <w:r>
              <w:rPr>
                <w:rFonts w:ascii="Arial" w:cs="Arial" w:eastAsia="Arial" w:hAnsi="Arial"/>
                <w:b/>
                <w:bCs/>
                <w:sz w:val="23"/>
                <w:szCs w:val="23"/>
                <w:rtl/>
              </w:rPr>
              <w:t xml:space="preserve">  عند الموافقة يدفع العميل رسوم الباقة التي اختارها. الأسعار بالريال العماني سنوياً: الموقع 50 ريالاً (ولوحة التحكم الاختيارية 20 ريالاً إضافية)؛ الباقة الأولى 50 ريالاً؛ الباقة الثانية 80 ريالاً؛ الباقة الثالثة 150 ريالاً؛ الباقة الرابعة 200 ريال. تغطي كل رسوم سنة واحدة من تاريخ البدء. ويُتفق على التجديد لسنة أخرى مع المطوّر عبر قناة التواصل المذكورة في البند 15 قبل انتهاء السنة.</w:t>
            </w:r>
          </w:p>
          <w:p>
            <w:pPr>
              <w:bidi/>
              <w:spacing w:after="110" w:line="290"/>
            </w:pPr>
            <w:r>
              <w:rPr>
                <w:rFonts w:ascii="Arial" w:cs="Arial" w:eastAsia="Arial" w:hAnsi="Arial"/>
                <w:b/>
                <w:bCs/>
                <w:color w:val="0F766E"/>
                <w:sz w:val="23"/>
                <w:szCs w:val="23"/>
                <w:rtl/>
              </w:rPr>
              <w:t xml:space="preserve">4.3</w:t>
            </w:r>
            <w:r>
              <w:rPr>
                <w:rFonts w:ascii="Arial" w:cs="Arial" w:eastAsia="Arial" w:hAnsi="Arial"/>
                <w:b w:val="false"/>
                <w:bCs w:val="false"/>
                <w:sz w:val="23"/>
                <w:szCs w:val="23"/>
                <w:rtl/>
              </w:rPr>
              <w:t xml:space="preserve">  ما تشمله كل باقة. (أ) الموقع: موقع عصري واحترافي يعرض منتجات العميل وخدماته، ويعمل على الجوال والكمبيوتر، ويتيح تواصلاً مباشراً مع عملائه؛ ولوحة التحكم الاختيارية (20 ريالاً إضافية) تتيح له إضافة المنشورات بنفسه. (ب) الباقة الأولى، نقاط البيع الأساسي: تعمل أونلاين من أي مكان، وبياناته محفوظة، وسهلة وسريعة الاستخدام، مع إصدار الفواتير وتقارير المبيعات، على الجوال والكمبيوتر. (ج) الباقة الثانية: كل ما في الباقة الأولى، بالإضافة إلى إرسال الرسائل والفواتير عبر واتساب وإضافة حتى 5 موظفين. (د) الباقة الثالثة: كل ما في الباقة الثانية، بالإضافة إلى المصروفات وتعديل الفواتير وإدارة المخزون مع تنبيه عند قرب نفاد المنتج والعملاء وصلاحيات الموظفين وسجل التعديلات والتذكيرات وإضافة حتى 15 موظفاً وتقارير الأرباح والخسائر ودعم فني سريع الاستجابة. (هـ) الباقة الرابعة: كل ما في الباقة الثالثة، بالإضافة إلى موقع يعرّف بالنشاط، ونشر محتواه وتعديله بنفسه، وقائمة المشتركين، وبيانات التسجيل حسب رغبته، وتنبيه عند وصول رسالة أو استفسار من عميل، وحساب واحد للانتقال بين الموقع ونظام البيع، لمدة سنة كاملة. تشمل الباقات الثانية والثالثة والرابعة فرعاً واحداً، وكل فرع إضافي بنفس قيمة الباقة. وكل ما لم تذكره الباقة يُتفق عليه ويُسعَّر على حدة.</w:t>
            </w:r>
          </w:p>
          <w:p>
            <w:pPr>
              <w:bidi/>
              <w:spacing w:after="110" w:line="290"/>
            </w:pPr>
            <w:r>
              <w:rPr>
                <w:rFonts w:ascii="Arial" w:cs="Arial" w:eastAsia="Arial" w:hAnsi="Arial"/>
                <w:b/>
                <w:bCs/>
                <w:color w:val="0F766E"/>
                <w:sz w:val="23"/>
                <w:szCs w:val="23"/>
                <w:rtl/>
              </w:rPr>
              <w:t xml:space="preserve">4.4</w:t>
            </w:r>
            <w:r>
              <w:rPr>
                <w:rFonts w:ascii="Arial" w:cs="Arial" w:eastAsia="Arial" w:hAnsi="Arial"/>
                <w:b w:val="false"/>
                <w:bCs w:val="false"/>
                <w:sz w:val="23"/>
                <w:szCs w:val="23"/>
                <w:rtl/>
              </w:rPr>
              <w:t xml:space="preserve">  يتم الدفع بالتحويل البنكي عبر رقم الجوال فقط.</w:t>
            </w:r>
          </w:p>
          <w:p>
            <w:pPr>
              <w:bidi/>
              <w:spacing w:after="110" w:line="290"/>
            </w:pPr>
            <w:r>
              <w:rPr>
                <w:rFonts w:ascii="Arial" w:cs="Arial" w:eastAsia="Arial" w:hAnsi="Arial"/>
                <w:b/>
                <w:bCs/>
                <w:color w:val="0F766E"/>
                <w:sz w:val="23"/>
                <w:szCs w:val="23"/>
                <w:rtl/>
              </w:rPr>
              <w:t xml:space="preserve">4.5</w:t>
            </w:r>
            <w:r>
              <w:rPr>
                <w:rFonts w:ascii="Arial" w:cs="Arial" w:eastAsia="Arial" w:hAnsi="Arial"/>
                <w:b/>
                <w:bCs/>
                <w:sz w:val="23"/>
                <w:szCs w:val="23"/>
                <w:rtl/>
              </w:rPr>
              <w:t xml:space="preserve">  لا يبدأ المطوّر العمل على الموقع النهائي إلا بعد استلام كامل المبلغ.</w:t>
            </w:r>
          </w:p>
          <w:p>
            <w:pPr>
              <w:bidi/>
              <w:spacing w:after="110" w:line="290"/>
            </w:pPr>
            <w:r>
              <w:rPr>
                <w:rFonts w:ascii="Arial" w:cs="Arial" w:eastAsia="Arial" w:hAnsi="Arial"/>
                <w:b/>
                <w:bCs/>
                <w:color w:val="0F766E"/>
                <w:sz w:val="23"/>
                <w:szCs w:val="23"/>
                <w:rtl/>
              </w:rPr>
              <w:t xml:space="preserve">4.6</w:t>
            </w:r>
            <w:r>
              <w:rPr>
                <w:rFonts w:ascii="Arial" w:cs="Arial" w:eastAsia="Arial" w:hAnsi="Arial"/>
                <w:b w:val="false"/>
                <w:bCs w:val="false"/>
                <w:sz w:val="23"/>
                <w:szCs w:val="23"/>
                <w:rtl/>
              </w:rPr>
              <w:t xml:space="preserve">  تغطي الرسوم إنشاء ما تشمله الباقة المختارة، أما اسم النطاق والاستضافة والتجديد فيحكمها البند 11.</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5: No refund</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5: لا استرجاع للمبلغ</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5.1</w:t>
            </w:r>
            <w:r>
              <w:rPr>
                <w:rFonts w:ascii="Calibri" w:cs="Calibri" w:eastAsia="Calibri" w:hAnsi="Calibri"/>
                <w:b/>
                <w:bCs/>
                <w:sz w:val="21"/>
                <w:szCs w:val="21"/>
              </w:rPr>
              <w:t xml:space="preserve">  Once the fee has been paid, it is not refundable, in whole or in part, for any reason.</w:t>
            </w:r>
          </w:p>
          <w:p>
            <w:pPr>
              <w:bidi w:val="false"/>
              <w:spacing w:after="110" w:line="290"/>
            </w:pPr>
            <w:r>
              <w:rPr>
                <w:rFonts w:ascii="Calibri" w:cs="Calibri" w:eastAsia="Calibri" w:hAnsi="Calibri"/>
                <w:b/>
                <w:bCs/>
                <w:color w:val="0F766E"/>
                <w:sz w:val="21"/>
                <w:szCs w:val="21"/>
              </w:rPr>
              <w:t xml:space="preserve">5.2</w:t>
            </w:r>
            <w:r>
              <w:rPr>
                <w:rFonts w:ascii="Calibri" w:cs="Calibri" w:eastAsia="Calibri" w:hAnsi="Calibri"/>
                <w:b w:val="false"/>
                <w:bCs w:val="false"/>
                <w:sz w:val="21"/>
                <w:szCs w:val="21"/>
              </w:rPr>
              <w:t xml:space="preserve">  The Customer understands why: he saw the demo and approved it before paying; the Developer starts work and reserves his time as soon as payment is received; and the demo was free precisely so that the Customer could decide before paying.</w:t>
            </w:r>
          </w:p>
          <w:p>
            <w:pPr>
              <w:bidi w:val="false"/>
              <w:spacing w:after="110" w:line="290"/>
            </w:pPr>
            <w:r>
              <w:rPr>
                <w:rFonts w:ascii="Calibri" w:cs="Calibri" w:eastAsia="Calibri" w:hAnsi="Calibri"/>
                <w:b/>
                <w:bCs/>
                <w:color w:val="0F766E"/>
                <w:sz w:val="21"/>
                <w:szCs w:val="21"/>
              </w:rPr>
              <w:t xml:space="preserve">5.3</w:t>
            </w:r>
            <w:r>
              <w:rPr>
                <w:rFonts w:ascii="Calibri" w:cs="Calibri" w:eastAsia="Calibri" w:hAnsi="Calibri"/>
                <w:b w:val="false"/>
                <w:bCs w:val="false"/>
                <w:sz w:val="21"/>
                <w:szCs w:val="21"/>
              </w:rPr>
              <w:t xml:space="preserve">  This applies even if the Customer later changes his mind, closes his business or stops using the website, or if the website is suspended or shut down under clause 12.</w:t>
            </w:r>
          </w:p>
          <w:p>
            <w:pPr>
              <w:bidi w:val="false"/>
              <w:spacing w:after="110" w:line="290"/>
            </w:pPr>
            <w:r>
              <w:rPr>
                <w:rFonts w:ascii="Calibri" w:cs="Calibri" w:eastAsia="Calibri" w:hAnsi="Calibri"/>
                <w:b/>
                <w:bCs/>
                <w:color w:val="0F766E"/>
                <w:sz w:val="21"/>
                <w:szCs w:val="21"/>
              </w:rPr>
              <w:t xml:space="preserve">5.4</w:t>
            </w:r>
            <w:r>
              <w:rPr>
                <w:rFonts w:ascii="Calibri" w:cs="Calibri" w:eastAsia="Calibri" w:hAnsi="Calibri"/>
                <w:b/>
                <w:bCs/>
                <w:sz w:val="21"/>
                <w:szCs w:val="21"/>
              </w:rPr>
              <w:t xml:space="preserve">  The Customer has no right to any refund, return of money, compensation or any other claim against the Developer, whatever the reason, including when the Developer suspends or shuts down the website.</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5.1</w:t>
            </w:r>
            <w:r>
              <w:rPr>
                <w:rFonts w:ascii="Arial" w:cs="Arial" w:eastAsia="Arial" w:hAnsi="Arial"/>
                <w:b/>
                <w:bCs/>
                <w:sz w:val="23"/>
                <w:szCs w:val="23"/>
                <w:rtl/>
              </w:rPr>
              <w:t xml:space="preserve">  بعد دفع الرسوم لا تُسترد، لا كلياً ولا جزئياً، لأي سبب.</w:t>
            </w:r>
          </w:p>
          <w:p>
            <w:pPr>
              <w:bidi/>
              <w:spacing w:after="110" w:line="290"/>
            </w:pPr>
            <w:r>
              <w:rPr>
                <w:rFonts w:ascii="Arial" w:cs="Arial" w:eastAsia="Arial" w:hAnsi="Arial"/>
                <w:b/>
                <w:bCs/>
                <w:color w:val="0F766E"/>
                <w:sz w:val="23"/>
                <w:szCs w:val="23"/>
                <w:rtl/>
              </w:rPr>
              <w:t xml:space="preserve">5.2</w:t>
            </w:r>
            <w:r>
              <w:rPr>
                <w:rFonts w:ascii="Arial" w:cs="Arial" w:eastAsia="Arial" w:hAnsi="Arial"/>
                <w:b w:val="false"/>
                <w:bCs w:val="false"/>
                <w:sz w:val="23"/>
                <w:szCs w:val="23"/>
                <w:rtl/>
              </w:rPr>
              <w:t xml:space="preserve">  ويفهم العميل سبب ذلك: فقد شاهد النسخة التجريبية ووافق عليها قبل الدفع؛ ويبدأ المطوّر العمل ويحجز وقته فور استلام الدفعة؛ وقد قُدّمت النسخة التجريبية مجاناً تحديداً ليقرر العميل قبل أن يدفع.</w:t>
            </w:r>
          </w:p>
          <w:p>
            <w:pPr>
              <w:bidi/>
              <w:spacing w:after="110" w:line="290"/>
            </w:pPr>
            <w:r>
              <w:rPr>
                <w:rFonts w:ascii="Arial" w:cs="Arial" w:eastAsia="Arial" w:hAnsi="Arial"/>
                <w:b/>
                <w:bCs/>
                <w:color w:val="0F766E"/>
                <w:sz w:val="23"/>
                <w:szCs w:val="23"/>
                <w:rtl/>
              </w:rPr>
              <w:t xml:space="preserve">5.3</w:t>
            </w:r>
            <w:r>
              <w:rPr>
                <w:rFonts w:ascii="Arial" w:cs="Arial" w:eastAsia="Arial" w:hAnsi="Arial"/>
                <w:b w:val="false"/>
                <w:bCs w:val="false"/>
                <w:sz w:val="23"/>
                <w:szCs w:val="23"/>
                <w:rtl/>
              </w:rPr>
              <w:t xml:space="preserve">  ينطبق ذلك حتى لو غيّر العميل رأيه لاحقاً، أو أغلق نشاطه، أو توقف عن استخدام الموقع، أو تم إيقاف الموقع أو إغلاقه وفق البند 12.</w:t>
            </w:r>
          </w:p>
          <w:p>
            <w:pPr>
              <w:bidi/>
              <w:spacing w:after="110" w:line="290"/>
            </w:pPr>
            <w:r>
              <w:rPr>
                <w:rFonts w:ascii="Arial" w:cs="Arial" w:eastAsia="Arial" w:hAnsi="Arial"/>
                <w:b/>
                <w:bCs/>
                <w:color w:val="0F766E"/>
                <w:sz w:val="23"/>
                <w:szCs w:val="23"/>
                <w:rtl/>
              </w:rPr>
              <w:t xml:space="preserve">5.4</w:t>
            </w:r>
            <w:r>
              <w:rPr>
                <w:rFonts w:ascii="Arial" w:cs="Arial" w:eastAsia="Arial" w:hAnsi="Arial"/>
                <w:b/>
                <w:bCs/>
                <w:sz w:val="23"/>
                <w:szCs w:val="23"/>
                <w:rtl/>
              </w:rPr>
              <w:t xml:space="preserve">  لا يحق للعميل أي استرجاع أو رد للمال أو تعويض أو أي مطالبة أخرى تجاه المطوّر، مهما كان السبب، بما في ذلك حين يوقف المطوّر الموقع أو يغلقه.</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6: Customer content</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6: محتوى العميل</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6.1</w:t>
            </w:r>
            <w:r>
              <w:rPr>
                <w:rFonts w:ascii="Calibri" w:cs="Calibri" w:eastAsia="Calibri" w:hAnsi="Calibri"/>
                <w:b w:val="false"/>
                <w:bCs w:val="false"/>
                <w:sz w:val="21"/>
                <w:szCs w:val="21"/>
              </w:rPr>
              <w:t xml:space="preserve">  The Customer provides the content of his website: texts, logo, photos, prices, contact details, menus and so on.</w:t>
            </w:r>
          </w:p>
          <w:p>
            <w:pPr>
              <w:bidi w:val="false"/>
              <w:spacing w:after="110" w:line="290"/>
            </w:pPr>
            <w:r>
              <w:rPr>
                <w:rFonts w:ascii="Calibri" w:cs="Calibri" w:eastAsia="Calibri" w:hAnsi="Calibri"/>
                <w:b/>
                <w:bCs/>
                <w:color w:val="0F766E"/>
                <w:sz w:val="21"/>
                <w:szCs w:val="21"/>
              </w:rPr>
              <w:t xml:space="preserve">6.2</w:t>
            </w:r>
            <w:r>
              <w:rPr>
                <w:rFonts w:ascii="Calibri" w:cs="Calibri" w:eastAsia="Calibri" w:hAnsi="Calibri"/>
                <w:b w:val="false"/>
                <w:bCs w:val="false"/>
                <w:sz w:val="21"/>
                <w:szCs w:val="21"/>
              </w:rPr>
              <w:t xml:space="preserve">  The Customer confirms that the content is true, that he owns it or has the right to use it, and that it does not violate anyone’s rights.</w:t>
            </w:r>
          </w:p>
          <w:p>
            <w:pPr>
              <w:bidi w:val="false"/>
              <w:spacing w:after="110" w:line="290"/>
            </w:pPr>
            <w:r>
              <w:rPr>
                <w:rFonts w:ascii="Calibri" w:cs="Calibri" w:eastAsia="Calibri" w:hAnsi="Calibri"/>
                <w:b/>
                <w:bCs/>
                <w:color w:val="0F766E"/>
                <w:sz w:val="21"/>
                <w:szCs w:val="21"/>
              </w:rPr>
              <w:t xml:space="preserve">6.3</w:t>
            </w:r>
            <w:r>
              <w:rPr>
                <w:rFonts w:ascii="Calibri" w:cs="Calibri" w:eastAsia="Calibri" w:hAnsi="Calibri"/>
                <w:b w:val="false"/>
                <w:bCs w:val="false"/>
                <w:sz w:val="21"/>
                <w:szCs w:val="21"/>
              </w:rPr>
              <w:t xml:space="preserve">  The Customer alone is responsible for the content and for his business, products and services.</w:t>
            </w:r>
          </w:p>
          <w:p>
            <w:pPr>
              <w:bidi w:val="false"/>
              <w:spacing w:after="110" w:line="290"/>
            </w:pPr>
            <w:r>
              <w:rPr>
                <w:rFonts w:ascii="Calibri" w:cs="Calibri" w:eastAsia="Calibri" w:hAnsi="Calibri"/>
                <w:b/>
                <w:bCs/>
                <w:color w:val="0F766E"/>
                <w:sz w:val="21"/>
                <w:szCs w:val="21"/>
              </w:rPr>
              <w:t xml:space="preserve">6.4</w:t>
            </w:r>
            <w:r>
              <w:rPr>
                <w:rFonts w:ascii="Calibri" w:cs="Calibri" w:eastAsia="Calibri" w:hAnsi="Calibri"/>
                <w:b w:val="false"/>
                <w:bCs w:val="false"/>
                <w:sz w:val="21"/>
                <w:szCs w:val="21"/>
              </w:rPr>
              <w:t xml:space="preserve">  If the Customer is late in sending content or replying, the delivery time moves by the same delay.</w:t>
            </w:r>
          </w:p>
          <w:p>
            <w:pPr>
              <w:bidi w:val="false"/>
              <w:spacing w:after="110" w:line="290"/>
            </w:pPr>
            <w:r>
              <w:rPr>
                <w:rFonts w:ascii="Calibri" w:cs="Calibri" w:eastAsia="Calibri" w:hAnsi="Calibri"/>
                <w:b/>
                <w:bCs/>
                <w:color w:val="0F766E"/>
                <w:sz w:val="21"/>
                <w:szCs w:val="21"/>
              </w:rPr>
              <w:t xml:space="preserve">6.5</w:t>
            </w:r>
            <w:r>
              <w:rPr>
                <w:rFonts w:ascii="Calibri" w:cs="Calibri" w:eastAsia="Calibri" w:hAnsi="Calibri"/>
                <w:b w:val="false"/>
                <w:bCs w:val="false"/>
                <w:sz w:val="21"/>
                <w:szCs w:val="21"/>
              </w:rPr>
              <w:t xml:space="preserve">  The Developer may adjust the format of images and text (size, compression, layout) without changing their meaning.</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6.1</w:t>
            </w:r>
            <w:r>
              <w:rPr>
                <w:rFonts w:ascii="Arial" w:cs="Arial" w:eastAsia="Arial" w:hAnsi="Arial"/>
                <w:b w:val="false"/>
                <w:bCs w:val="false"/>
                <w:sz w:val="23"/>
                <w:szCs w:val="23"/>
                <w:rtl/>
              </w:rPr>
              <w:t xml:space="preserve">  يزوّد العميل المطوّر بمحتوى موقعه: النصوص والشعار والصور والأسعار وبيانات التواصل والقوائم وغيرها.</w:t>
            </w:r>
          </w:p>
          <w:p>
            <w:pPr>
              <w:bidi/>
              <w:spacing w:after="110" w:line="290"/>
            </w:pPr>
            <w:r>
              <w:rPr>
                <w:rFonts w:ascii="Arial" w:cs="Arial" w:eastAsia="Arial" w:hAnsi="Arial"/>
                <w:b/>
                <w:bCs/>
                <w:color w:val="0F766E"/>
                <w:sz w:val="23"/>
                <w:szCs w:val="23"/>
                <w:rtl/>
              </w:rPr>
              <w:t xml:space="preserve">6.2</w:t>
            </w:r>
            <w:r>
              <w:rPr>
                <w:rFonts w:ascii="Arial" w:cs="Arial" w:eastAsia="Arial" w:hAnsi="Arial"/>
                <w:b w:val="false"/>
                <w:bCs w:val="false"/>
                <w:sz w:val="23"/>
                <w:szCs w:val="23"/>
                <w:rtl/>
              </w:rPr>
              <w:t xml:space="preserve">  يُقرّ العميل بأن المحتوى صحيح، وأنه يملكه أو يحق له استخدامه، وأنه لا يخالف حقوق أحد.</w:t>
            </w:r>
          </w:p>
          <w:p>
            <w:pPr>
              <w:bidi/>
              <w:spacing w:after="110" w:line="290"/>
            </w:pPr>
            <w:r>
              <w:rPr>
                <w:rFonts w:ascii="Arial" w:cs="Arial" w:eastAsia="Arial" w:hAnsi="Arial"/>
                <w:b/>
                <w:bCs/>
                <w:color w:val="0F766E"/>
                <w:sz w:val="23"/>
                <w:szCs w:val="23"/>
                <w:rtl/>
              </w:rPr>
              <w:t xml:space="preserve">6.3</w:t>
            </w:r>
            <w:r>
              <w:rPr>
                <w:rFonts w:ascii="Arial" w:cs="Arial" w:eastAsia="Arial" w:hAnsi="Arial"/>
                <w:b w:val="false"/>
                <w:bCs w:val="false"/>
                <w:sz w:val="23"/>
                <w:szCs w:val="23"/>
                <w:rtl/>
              </w:rPr>
              <w:t xml:space="preserve">  العميل وحده مسؤول عن المحتوى وعن نشاطه ومنتجاته وخدماته.</w:t>
            </w:r>
          </w:p>
          <w:p>
            <w:pPr>
              <w:bidi/>
              <w:spacing w:after="110" w:line="290"/>
            </w:pPr>
            <w:r>
              <w:rPr>
                <w:rFonts w:ascii="Arial" w:cs="Arial" w:eastAsia="Arial" w:hAnsi="Arial"/>
                <w:b/>
                <w:bCs/>
                <w:color w:val="0F766E"/>
                <w:sz w:val="23"/>
                <w:szCs w:val="23"/>
                <w:rtl/>
              </w:rPr>
              <w:t xml:space="preserve">6.4</w:t>
            </w:r>
            <w:r>
              <w:rPr>
                <w:rFonts w:ascii="Arial" w:cs="Arial" w:eastAsia="Arial" w:hAnsi="Arial"/>
                <w:b w:val="false"/>
                <w:bCs w:val="false"/>
                <w:sz w:val="23"/>
                <w:szCs w:val="23"/>
                <w:rtl/>
              </w:rPr>
              <w:t xml:space="preserve">  إذا تأخر العميل في إرسال المحتوى أو في الرد، يتأجل موعد التسليم بمقدار التأخير نفسه.</w:t>
            </w:r>
          </w:p>
          <w:p>
            <w:pPr>
              <w:bidi/>
              <w:spacing w:after="110" w:line="290"/>
            </w:pPr>
            <w:r>
              <w:rPr>
                <w:rFonts w:ascii="Arial" w:cs="Arial" w:eastAsia="Arial" w:hAnsi="Arial"/>
                <w:b/>
                <w:bCs/>
                <w:color w:val="0F766E"/>
                <w:sz w:val="23"/>
                <w:szCs w:val="23"/>
                <w:rtl/>
              </w:rPr>
              <w:t xml:space="preserve">6.5</w:t>
            </w:r>
            <w:r>
              <w:rPr>
                <w:rFonts w:ascii="Arial" w:cs="Arial" w:eastAsia="Arial" w:hAnsi="Arial"/>
                <w:b w:val="false"/>
                <w:bCs w:val="false"/>
                <w:sz w:val="23"/>
                <w:szCs w:val="23"/>
                <w:rtl/>
              </w:rPr>
              <w:t xml:space="preserve">  يحق للمطوّر ضبط تنسيق الصور والنصوص (الحجم والضغط والتصميم) دون تغيير معناها.</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7: Prohibited content and use</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7: المحتوى والاستخدام الممنوع</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7.1</w:t>
            </w:r>
            <w:r>
              <w:rPr>
                <w:rFonts w:ascii="Calibri" w:cs="Calibri" w:eastAsia="Calibri" w:hAnsi="Calibri"/>
                <w:b w:val="false"/>
                <w:bCs w:val="false"/>
                <w:sz w:val="21"/>
                <w:szCs w:val="21"/>
              </w:rPr>
              <w:t xml:space="preserve">  The Developer will not build or keep online any website that contains, or is used for: anything against the laws of the Sultanate of Oman or public morals; fraud, scams or misleading offers; copied or stolen material; defamation, harassment or threats; adult content, gambling, or illegal goods.</w:t>
            </w:r>
          </w:p>
          <w:p>
            <w:pPr>
              <w:bidi w:val="false"/>
              <w:spacing w:after="110" w:line="290"/>
            </w:pPr>
            <w:r>
              <w:rPr>
                <w:rFonts w:ascii="Calibri" w:cs="Calibri" w:eastAsia="Calibri" w:hAnsi="Calibri"/>
                <w:b/>
                <w:bCs/>
                <w:color w:val="0F766E"/>
                <w:sz w:val="21"/>
                <w:szCs w:val="21"/>
              </w:rPr>
              <w:t xml:space="preserve">7.2</w:t>
            </w:r>
            <w:r>
              <w:rPr>
                <w:rFonts w:ascii="Calibri" w:cs="Calibri" w:eastAsia="Calibri" w:hAnsi="Calibri"/>
                <w:b w:val="false"/>
                <w:bCs w:val="false"/>
                <w:sz w:val="21"/>
                <w:szCs w:val="21"/>
              </w:rPr>
              <w:t xml:space="preserve">  The Developer may refuse any project, or remove any part of a website, that falls under 7.1, without refund.</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7.1</w:t>
            </w:r>
            <w:r>
              <w:rPr>
                <w:rFonts w:ascii="Arial" w:cs="Arial" w:eastAsia="Arial" w:hAnsi="Arial"/>
                <w:b w:val="false"/>
                <w:bCs w:val="false"/>
                <w:sz w:val="23"/>
                <w:szCs w:val="23"/>
                <w:rtl/>
              </w:rPr>
              <w:t xml:space="preserve">  لن يُنشئ المطوّر أو يُبقي على الإنترنت أي موقع يتضمن أو يُستخدم في: ما يخالف قوانين سلطنة عُمان أو الآداب العامة؛ الاحتيال أو النصب أو العروض المضللة؛ المواد المنسوخة أو المسروقة؛ التشهير أو المضايقة أو التهديد؛ المحتوى الإباحي أو القمار أو السلع غير المشروعة.</w:t>
            </w:r>
          </w:p>
          <w:p>
            <w:pPr>
              <w:bidi/>
              <w:spacing w:after="110" w:line="290"/>
            </w:pPr>
            <w:r>
              <w:rPr>
                <w:rFonts w:ascii="Arial" w:cs="Arial" w:eastAsia="Arial" w:hAnsi="Arial"/>
                <w:b/>
                <w:bCs/>
                <w:color w:val="0F766E"/>
                <w:sz w:val="23"/>
                <w:szCs w:val="23"/>
                <w:rtl/>
              </w:rPr>
              <w:t xml:space="preserve">7.2</w:t>
            </w:r>
            <w:r>
              <w:rPr>
                <w:rFonts w:ascii="Arial" w:cs="Arial" w:eastAsia="Arial" w:hAnsi="Arial"/>
                <w:b w:val="false"/>
                <w:bCs w:val="false"/>
                <w:sz w:val="23"/>
                <w:szCs w:val="23"/>
                <w:rtl/>
              </w:rPr>
              <w:t xml:space="preserve">  يحق للمطوّر رفض أي مشروع، أو إزالة أي جزء من الموقع، يندرج تحت البند 7.1 دون استرجاع للمبلغ.</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8: Delivery</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8: التسليم</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8.1</w:t>
            </w:r>
            <w:r>
              <w:rPr>
                <w:rFonts w:ascii="Calibri" w:cs="Calibri" w:eastAsia="Calibri" w:hAnsi="Calibri"/>
                <w:b w:val="false"/>
                <w:bCs w:val="false"/>
                <w:sz w:val="21"/>
                <w:szCs w:val="21"/>
              </w:rPr>
              <w:t xml:space="preserve">  After payment, and after receiving all the content, the Developer builds the final website and publishes it.</w:t>
            </w:r>
          </w:p>
          <w:p>
            <w:pPr>
              <w:bidi w:val="false"/>
              <w:spacing w:after="110" w:line="290"/>
            </w:pPr>
            <w:r>
              <w:rPr>
                <w:rFonts w:ascii="Calibri" w:cs="Calibri" w:eastAsia="Calibri" w:hAnsi="Calibri"/>
                <w:b/>
                <w:bCs/>
                <w:color w:val="0F766E"/>
                <w:sz w:val="21"/>
                <w:szCs w:val="21"/>
              </w:rPr>
              <w:t xml:space="preserve">8.2</w:t>
            </w:r>
            <w:r>
              <w:rPr>
                <w:rFonts w:ascii="Calibri" w:cs="Calibri" w:eastAsia="Calibri" w:hAnsi="Calibri"/>
                <w:b w:val="false"/>
                <w:bCs w:val="false"/>
                <w:sz w:val="21"/>
                <w:szCs w:val="21"/>
              </w:rPr>
              <w:t xml:space="preserve">  The delivery time is an estimate agreed through messages. It is not a guarantee of an exact date.</w:t>
            </w:r>
          </w:p>
          <w:p>
            <w:pPr>
              <w:bidi w:val="false"/>
              <w:spacing w:after="110" w:line="290"/>
            </w:pPr>
            <w:r>
              <w:rPr>
                <w:rFonts w:ascii="Calibri" w:cs="Calibri" w:eastAsia="Calibri" w:hAnsi="Calibri"/>
                <w:b/>
                <w:bCs/>
                <w:color w:val="0F766E"/>
                <w:sz w:val="21"/>
                <w:szCs w:val="21"/>
              </w:rPr>
              <w:t xml:space="preserve">8.3</w:t>
            </w:r>
            <w:r>
              <w:rPr>
                <w:rFonts w:ascii="Calibri" w:cs="Calibri" w:eastAsia="Calibri" w:hAnsi="Calibri"/>
                <w:b w:val="false"/>
                <w:bCs w:val="false"/>
                <w:sz w:val="21"/>
                <w:szCs w:val="21"/>
              </w:rPr>
              <w:t xml:space="preserve">  The Developer delivers the website live on the agreed web address. Source files are not delivered, unless agreed in writing for an extra fee.</w:t>
            </w:r>
          </w:p>
          <w:p>
            <w:pPr>
              <w:bidi w:val="false"/>
              <w:spacing w:after="110" w:line="290"/>
            </w:pPr>
            <w:r>
              <w:rPr>
                <w:rFonts w:ascii="Calibri" w:cs="Calibri" w:eastAsia="Calibri" w:hAnsi="Calibri"/>
                <w:b/>
                <w:bCs/>
                <w:color w:val="0F766E"/>
                <w:sz w:val="21"/>
                <w:szCs w:val="21"/>
              </w:rPr>
              <w:t xml:space="preserve">8.4</w:t>
            </w:r>
            <w:r>
              <w:rPr>
                <w:rFonts w:ascii="Calibri" w:cs="Calibri" w:eastAsia="Calibri" w:hAnsi="Calibri"/>
                <w:b w:val="false"/>
                <w:bCs w:val="false"/>
                <w:sz w:val="21"/>
                <w:szCs w:val="21"/>
              </w:rPr>
              <w:t xml:space="preserve">  The website is built for the purpose agreed with the Customer in the demo (for example, presenting his own business). The Customer may not use it for any other purpose.</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8.1</w:t>
            </w:r>
            <w:r>
              <w:rPr>
                <w:rFonts w:ascii="Arial" w:cs="Arial" w:eastAsia="Arial" w:hAnsi="Arial"/>
                <w:b w:val="false"/>
                <w:bCs w:val="false"/>
                <w:sz w:val="23"/>
                <w:szCs w:val="23"/>
                <w:rtl/>
              </w:rPr>
              <w:t xml:space="preserve">  بعد الدفع واستلام كل المحتوى يبني المطوّر الموقع النهائي وينشره.</w:t>
            </w:r>
          </w:p>
          <w:p>
            <w:pPr>
              <w:bidi/>
              <w:spacing w:after="110" w:line="290"/>
            </w:pPr>
            <w:r>
              <w:rPr>
                <w:rFonts w:ascii="Arial" w:cs="Arial" w:eastAsia="Arial" w:hAnsi="Arial"/>
                <w:b/>
                <w:bCs/>
                <w:color w:val="0F766E"/>
                <w:sz w:val="23"/>
                <w:szCs w:val="23"/>
                <w:rtl/>
              </w:rPr>
              <w:t xml:space="preserve">8.2</w:t>
            </w:r>
            <w:r>
              <w:rPr>
                <w:rFonts w:ascii="Arial" w:cs="Arial" w:eastAsia="Arial" w:hAnsi="Arial"/>
                <w:b w:val="false"/>
                <w:bCs w:val="false"/>
                <w:sz w:val="23"/>
                <w:szCs w:val="23"/>
                <w:rtl/>
              </w:rPr>
              <w:t xml:space="preserve">  مدة التسليم تقديرية ويُتفق عليها بالرسائل، وليست ضماناً لتاريخ محدد.</w:t>
            </w:r>
          </w:p>
          <w:p>
            <w:pPr>
              <w:bidi/>
              <w:spacing w:after="110" w:line="290"/>
            </w:pPr>
            <w:r>
              <w:rPr>
                <w:rFonts w:ascii="Arial" w:cs="Arial" w:eastAsia="Arial" w:hAnsi="Arial"/>
                <w:b/>
                <w:bCs/>
                <w:color w:val="0F766E"/>
                <w:sz w:val="23"/>
                <w:szCs w:val="23"/>
                <w:rtl/>
              </w:rPr>
              <w:t xml:space="preserve">8.3</w:t>
            </w:r>
            <w:r>
              <w:rPr>
                <w:rFonts w:ascii="Arial" w:cs="Arial" w:eastAsia="Arial" w:hAnsi="Arial"/>
                <w:b w:val="false"/>
                <w:bCs w:val="false"/>
                <w:sz w:val="23"/>
                <w:szCs w:val="23"/>
                <w:rtl/>
              </w:rPr>
              <w:t xml:space="preserve">  يسلّم المطوّر الموقع يعمل على الإنترنت على العنوان المتفق عليه. ولا تُسلَّم ملفات المصدر إلا باتفاق مكتوب ومقابل رسوم إضافية.</w:t>
            </w:r>
          </w:p>
          <w:p>
            <w:pPr>
              <w:bidi/>
              <w:spacing w:after="110" w:line="290"/>
            </w:pPr>
            <w:r>
              <w:rPr>
                <w:rFonts w:ascii="Arial" w:cs="Arial" w:eastAsia="Arial" w:hAnsi="Arial"/>
                <w:b/>
                <w:bCs/>
                <w:color w:val="0F766E"/>
                <w:sz w:val="23"/>
                <w:szCs w:val="23"/>
                <w:rtl/>
              </w:rPr>
              <w:t xml:space="preserve">8.4</w:t>
            </w:r>
            <w:r>
              <w:rPr>
                <w:rFonts w:ascii="Arial" w:cs="Arial" w:eastAsia="Arial" w:hAnsi="Arial"/>
                <w:b w:val="false"/>
                <w:bCs w:val="false"/>
                <w:sz w:val="23"/>
                <w:szCs w:val="23"/>
                <w:rtl/>
              </w:rPr>
              <w:t xml:space="preserve">  يُبنى الموقع للغرض المتفق عليه مع العميل في النسخة التجريبية (مثل عرض نشاط العميل نفسه). ولا يحق للعميل استخدامه لأي غرض آخر.</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9: Acceptance and changes after delivery</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9: القبول والتعديلات بعد التسليم</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9.1</w:t>
            </w:r>
            <w:r>
              <w:rPr>
                <w:rFonts w:ascii="Calibri" w:cs="Calibri" w:eastAsia="Calibri" w:hAnsi="Calibri"/>
                <w:b w:val="false"/>
                <w:bCs w:val="false"/>
                <w:sz w:val="21"/>
                <w:szCs w:val="21"/>
              </w:rPr>
              <w:t xml:space="preserve">  After delivery the Customer has 7 days to report any mistake. Anything that matches the approved demo is not a mistake. After 7 days with no mistake reported, the website is considered accepted.</w:t>
            </w:r>
          </w:p>
          <w:p>
            <w:pPr>
              <w:bidi w:val="false"/>
              <w:spacing w:after="110" w:line="290"/>
            </w:pPr>
            <w:r>
              <w:rPr>
                <w:rFonts w:ascii="Calibri" w:cs="Calibri" w:eastAsia="Calibri" w:hAnsi="Calibri"/>
                <w:b/>
                <w:bCs/>
                <w:color w:val="0F766E"/>
                <w:sz w:val="21"/>
                <w:szCs w:val="21"/>
              </w:rPr>
              <w:t xml:space="preserve">9.2</w:t>
            </w:r>
            <w:r>
              <w:rPr>
                <w:rFonts w:ascii="Calibri" w:cs="Calibri" w:eastAsia="Calibri" w:hAnsi="Calibri"/>
                <w:b w:val="false"/>
                <w:bCs w:val="false"/>
                <w:sz w:val="21"/>
                <w:szCs w:val="21"/>
              </w:rPr>
              <w:t xml:space="preserve">  A real mistake made by the Developer is fixed free of charge.</w:t>
            </w:r>
          </w:p>
          <w:p>
            <w:pPr>
              <w:bidi w:val="false"/>
              <w:spacing w:after="110" w:line="290"/>
            </w:pPr>
            <w:r>
              <w:rPr>
                <w:rFonts w:ascii="Calibri" w:cs="Calibri" w:eastAsia="Calibri" w:hAnsi="Calibri"/>
                <w:b/>
                <w:bCs/>
                <w:color w:val="0F766E"/>
                <w:sz w:val="21"/>
                <w:szCs w:val="21"/>
              </w:rPr>
              <w:t xml:space="preserve">9.3</w:t>
            </w:r>
            <w:r>
              <w:rPr>
                <w:rFonts w:ascii="Calibri" w:cs="Calibri" w:eastAsia="Calibri" w:hAnsi="Calibri"/>
                <w:b/>
                <w:bCs/>
                <w:sz w:val="21"/>
                <w:szCs w:val="21"/>
              </w:rPr>
              <w:t xml:space="preserve">  There are no free edits after delivery. Any detail or change the Customer wants — a text, a price, a photo, a phone number, or anything else on the website or in the point of sale — is paid work. Each addition or change costs OMR 10 or more, depending on the kind of update wanted, agreed and paid before it is done.</w:t>
            </w:r>
          </w:p>
          <w:p>
            <w:pPr>
              <w:bidi w:val="false"/>
              <w:spacing w:after="110" w:line="290"/>
            </w:pPr>
            <w:r>
              <w:rPr>
                <w:rFonts w:ascii="Calibri" w:cs="Calibri" w:eastAsia="Calibri" w:hAnsi="Calibri"/>
                <w:b/>
                <w:bCs/>
                <w:color w:val="0F766E"/>
                <w:sz w:val="21"/>
                <w:szCs w:val="21"/>
              </w:rPr>
              <w:t xml:space="preserve">9.4</w:t>
            </w:r>
            <w:r>
              <w:rPr>
                <w:rFonts w:ascii="Calibri" w:cs="Calibri" w:eastAsia="Calibri" w:hAnsi="Calibri"/>
                <w:b w:val="false"/>
                <w:bCs w:val="false"/>
                <w:sz w:val="21"/>
                <w:szCs w:val="21"/>
              </w:rPr>
              <w:t xml:space="preserve">  Bigger work — new pages, new features, or a redesign — is priced separately, and the price is agreed before the work starts.</w:t>
            </w:r>
          </w:p>
          <w:p>
            <w:pPr>
              <w:bidi w:val="false"/>
              <w:spacing w:after="110" w:line="290"/>
            </w:pPr>
            <w:r>
              <w:rPr>
                <w:rFonts w:ascii="Calibri" w:cs="Calibri" w:eastAsia="Calibri" w:hAnsi="Calibri"/>
                <w:b/>
                <w:bCs/>
                <w:color w:val="0F766E"/>
                <w:sz w:val="21"/>
                <w:szCs w:val="21"/>
              </w:rPr>
              <w:t xml:space="preserve">9.5</w:t>
            </w:r>
            <w:r>
              <w:rPr>
                <w:rFonts w:ascii="Calibri" w:cs="Calibri" w:eastAsia="Calibri" w:hAnsi="Calibri"/>
                <w:b w:val="false"/>
                <w:bCs w:val="false"/>
                <w:sz w:val="21"/>
                <w:szCs w:val="21"/>
              </w:rPr>
              <w:t xml:space="preserve">  The Customer should therefore check the website carefully before accepting it.</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9.1</w:t>
            </w:r>
            <w:r>
              <w:rPr>
                <w:rFonts w:ascii="Arial" w:cs="Arial" w:eastAsia="Arial" w:hAnsi="Arial"/>
                <w:b w:val="false"/>
                <w:bCs w:val="false"/>
                <w:sz w:val="23"/>
                <w:szCs w:val="23"/>
                <w:rtl/>
              </w:rPr>
              <w:t xml:space="preserve">  بعد التسليم يملك العميل 7 أيام للإبلاغ عن أي خطأ. وكل ما يطابق النسخة التجريبية المعتمدة لا يُعدّ خطأً. وبعد مرور 7 أيام دون إبلاغ عن خطأ يُعتبر الموقع مقبولاً.</w:t>
            </w:r>
          </w:p>
          <w:p>
            <w:pPr>
              <w:bidi/>
              <w:spacing w:after="110" w:line="290"/>
            </w:pPr>
            <w:r>
              <w:rPr>
                <w:rFonts w:ascii="Arial" w:cs="Arial" w:eastAsia="Arial" w:hAnsi="Arial"/>
                <w:b/>
                <w:bCs/>
                <w:color w:val="0F766E"/>
                <w:sz w:val="23"/>
                <w:szCs w:val="23"/>
                <w:rtl/>
              </w:rPr>
              <w:t xml:space="preserve">9.2</w:t>
            </w:r>
            <w:r>
              <w:rPr>
                <w:rFonts w:ascii="Arial" w:cs="Arial" w:eastAsia="Arial" w:hAnsi="Arial"/>
                <w:b w:val="false"/>
                <w:bCs w:val="false"/>
                <w:sz w:val="23"/>
                <w:szCs w:val="23"/>
                <w:rtl/>
              </w:rPr>
              <w:t xml:space="preserve">  الخطأ الحقيقي الذي يرتكبه المطوّر يُصلَح مجاناً.</w:t>
            </w:r>
          </w:p>
          <w:p>
            <w:pPr>
              <w:bidi/>
              <w:spacing w:after="110" w:line="290"/>
            </w:pPr>
            <w:r>
              <w:rPr>
                <w:rFonts w:ascii="Arial" w:cs="Arial" w:eastAsia="Arial" w:hAnsi="Arial"/>
                <w:b/>
                <w:bCs/>
                <w:color w:val="0F766E"/>
                <w:sz w:val="23"/>
                <w:szCs w:val="23"/>
                <w:rtl/>
              </w:rPr>
              <w:t xml:space="preserve">9.3</w:t>
            </w:r>
            <w:r>
              <w:rPr>
                <w:rFonts w:ascii="Arial" w:cs="Arial" w:eastAsia="Arial" w:hAnsi="Arial"/>
                <w:b/>
                <w:bCs/>
                <w:sz w:val="23"/>
                <w:szCs w:val="23"/>
                <w:rtl/>
              </w:rPr>
              <w:t xml:space="preserve">  لا توجد تعديلات مجانية بعد التسليم. أي تفصيل أو تغيير يريده العميل — نص أو سعر أو صورة أو رقم هاتف أو أي شيء آخر في الموقع أو في نقطة البيع — هو عمل مدفوع. ويكلّف كل إضافة أو تعديل 10 ريالات أو أكثر حسب نوع التحديث المطلوب، يُتفق عليها وتُدفع قبل تنفيذه.</w:t>
            </w:r>
          </w:p>
          <w:p>
            <w:pPr>
              <w:bidi/>
              <w:spacing w:after="110" w:line="290"/>
            </w:pPr>
            <w:r>
              <w:rPr>
                <w:rFonts w:ascii="Arial" w:cs="Arial" w:eastAsia="Arial" w:hAnsi="Arial"/>
                <w:b/>
                <w:bCs/>
                <w:color w:val="0F766E"/>
                <w:sz w:val="23"/>
                <w:szCs w:val="23"/>
                <w:rtl/>
              </w:rPr>
              <w:t xml:space="preserve">9.4</w:t>
            </w:r>
            <w:r>
              <w:rPr>
                <w:rFonts w:ascii="Arial" w:cs="Arial" w:eastAsia="Arial" w:hAnsi="Arial"/>
                <w:b w:val="false"/>
                <w:bCs w:val="false"/>
                <w:sz w:val="23"/>
                <w:szCs w:val="23"/>
                <w:rtl/>
              </w:rPr>
              <w:t xml:space="preserve">  الأعمال الأكبر — صفحات جديدة أو ميزات جديدة أو إعادة تصميم — تُسعَّر على حدة، ويُتفق على السعر قبل البدء.</w:t>
            </w:r>
          </w:p>
          <w:p>
            <w:pPr>
              <w:bidi/>
              <w:spacing w:after="110" w:line="290"/>
            </w:pPr>
            <w:r>
              <w:rPr>
                <w:rFonts w:ascii="Arial" w:cs="Arial" w:eastAsia="Arial" w:hAnsi="Arial"/>
                <w:b/>
                <w:bCs/>
                <w:color w:val="0F766E"/>
                <w:sz w:val="23"/>
                <w:szCs w:val="23"/>
                <w:rtl/>
              </w:rPr>
              <w:t xml:space="preserve">9.5</w:t>
            </w:r>
            <w:r>
              <w:rPr>
                <w:rFonts w:ascii="Arial" w:cs="Arial" w:eastAsia="Arial" w:hAnsi="Arial"/>
                <w:b w:val="false"/>
                <w:bCs w:val="false"/>
                <w:sz w:val="23"/>
                <w:szCs w:val="23"/>
                <w:rtl/>
              </w:rPr>
              <w:t xml:space="preserve">  لذلك على العميل أن يفحص الموقع جيداً قبل قبوله.</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10: Ownership, portfolio and credit</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10: الملكية ومعرض الأعمال والإشارة</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10.1</w:t>
            </w:r>
            <w:r>
              <w:rPr>
                <w:rFonts w:ascii="Calibri" w:cs="Calibri" w:eastAsia="Calibri" w:hAnsi="Calibri"/>
                <w:b w:val="false"/>
                <w:bCs w:val="false"/>
                <w:sz w:val="21"/>
                <w:szCs w:val="21"/>
              </w:rPr>
              <w:t xml:space="preserve">  Until the full fee is paid, everything belongs to the Developer.</w:t>
            </w:r>
          </w:p>
          <w:p>
            <w:pPr>
              <w:bidi w:val="false"/>
              <w:spacing w:after="110" w:line="290"/>
            </w:pPr>
            <w:r>
              <w:rPr>
                <w:rFonts w:ascii="Calibri" w:cs="Calibri" w:eastAsia="Calibri" w:hAnsi="Calibri"/>
                <w:b/>
                <w:bCs/>
                <w:color w:val="0F766E"/>
                <w:sz w:val="21"/>
                <w:szCs w:val="21"/>
              </w:rPr>
              <w:t xml:space="preserve">10.2</w:t>
            </w:r>
            <w:r>
              <w:rPr>
                <w:rFonts w:ascii="Calibri" w:cs="Calibri" w:eastAsia="Calibri" w:hAnsi="Calibri"/>
                <w:b w:val="false"/>
                <w:bCs w:val="false"/>
                <w:sz w:val="21"/>
                <w:szCs w:val="21"/>
              </w:rPr>
              <w:t xml:space="preserve">  After full payment, the Customer may use the finished website for his business on the agreed web address.</w:t>
            </w:r>
          </w:p>
          <w:p>
            <w:pPr>
              <w:bidi w:val="false"/>
              <w:spacing w:after="110" w:line="290"/>
            </w:pPr>
            <w:r>
              <w:rPr>
                <w:rFonts w:ascii="Calibri" w:cs="Calibri" w:eastAsia="Calibri" w:hAnsi="Calibri"/>
                <w:b/>
                <w:bCs/>
                <w:color w:val="0F766E"/>
                <w:sz w:val="21"/>
                <w:szCs w:val="21"/>
              </w:rPr>
              <w:t xml:space="preserve">10.3</w:t>
            </w:r>
            <w:r>
              <w:rPr>
                <w:rFonts w:ascii="Calibri" w:cs="Calibri" w:eastAsia="Calibri" w:hAnsi="Calibri"/>
                <w:b w:val="false"/>
                <w:bCs w:val="false"/>
                <w:sz w:val="21"/>
                <w:szCs w:val="21"/>
              </w:rPr>
              <w:t xml:space="preserve">  The Developer keeps all rights in his code, templates, design components and tools, and may reuse them in other projects. The Customer does not receive them as a separate product and may not resell the website or its code.</w:t>
            </w:r>
          </w:p>
          <w:p>
            <w:pPr>
              <w:bidi w:val="false"/>
              <w:spacing w:after="110" w:line="290"/>
            </w:pPr>
            <w:r>
              <w:rPr>
                <w:rFonts w:ascii="Calibri" w:cs="Calibri" w:eastAsia="Calibri" w:hAnsi="Calibri"/>
                <w:b/>
                <w:bCs/>
                <w:color w:val="0F766E"/>
                <w:sz w:val="21"/>
                <w:szCs w:val="21"/>
              </w:rPr>
              <w:t xml:space="preserve">10.4</w:t>
            </w:r>
            <w:r>
              <w:rPr>
                <w:rFonts w:ascii="Calibri" w:cs="Calibri" w:eastAsia="Calibri" w:hAnsi="Calibri"/>
                <w:b w:val="false"/>
                <w:bCs w:val="false"/>
                <w:sz w:val="21"/>
                <w:szCs w:val="21"/>
              </w:rPr>
              <w:t xml:space="preserve">  The Developer may show the website, and screenshots of it, in his portfolio, social media and marketing.</w:t>
            </w:r>
          </w:p>
          <w:p>
            <w:pPr>
              <w:bidi w:val="false"/>
              <w:spacing w:after="110" w:line="290"/>
            </w:pPr>
            <w:r>
              <w:rPr>
                <w:rFonts w:ascii="Calibri" w:cs="Calibri" w:eastAsia="Calibri" w:hAnsi="Calibri"/>
                <w:b/>
                <w:bCs/>
                <w:color w:val="0F766E"/>
                <w:sz w:val="21"/>
                <w:szCs w:val="21"/>
              </w:rPr>
              <w:t xml:space="preserve">10.5</w:t>
            </w:r>
            <w:r>
              <w:rPr>
                <w:rFonts w:ascii="Calibri" w:cs="Calibri" w:eastAsia="Calibri" w:hAnsi="Calibri"/>
                <w:b w:val="false"/>
                <w:bCs w:val="false"/>
                <w:sz w:val="21"/>
                <w:szCs w:val="21"/>
              </w:rPr>
              <w:t xml:space="preserve">  A small credit line, “Website by Oman Falak”, with a link to the Developer’s Instagram (@omanflak), stays in the footer of the website. The Customer may not remove it without the Developer’s written approval.</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10.1</w:t>
            </w:r>
            <w:r>
              <w:rPr>
                <w:rFonts w:ascii="Arial" w:cs="Arial" w:eastAsia="Arial" w:hAnsi="Arial"/>
                <w:b w:val="false"/>
                <w:bCs w:val="false"/>
                <w:sz w:val="23"/>
                <w:szCs w:val="23"/>
                <w:rtl/>
              </w:rPr>
              <w:t xml:space="preserve">  إلى حين سداد كامل الرسوم يبقى كل شيء ملكاً للمطوّر.</w:t>
            </w:r>
          </w:p>
          <w:p>
            <w:pPr>
              <w:bidi/>
              <w:spacing w:after="110" w:line="290"/>
            </w:pPr>
            <w:r>
              <w:rPr>
                <w:rFonts w:ascii="Arial" w:cs="Arial" w:eastAsia="Arial" w:hAnsi="Arial"/>
                <w:b/>
                <w:bCs/>
                <w:color w:val="0F766E"/>
                <w:sz w:val="23"/>
                <w:szCs w:val="23"/>
                <w:rtl/>
              </w:rPr>
              <w:t xml:space="preserve">10.2</w:t>
            </w:r>
            <w:r>
              <w:rPr>
                <w:rFonts w:ascii="Arial" w:cs="Arial" w:eastAsia="Arial" w:hAnsi="Arial"/>
                <w:b w:val="false"/>
                <w:bCs w:val="false"/>
                <w:sz w:val="23"/>
                <w:szCs w:val="23"/>
                <w:rtl/>
              </w:rPr>
              <w:t xml:space="preserve">  بعد سداد كامل الرسوم يحق للعميل استخدام الموقع النهائي في نشاطه على العنوان المتفق عليه.</w:t>
            </w:r>
          </w:p>
          <w:p>
            <w:pPr>
              <w:bidi/>
              <w:spacing w:after="110" w:line="290"/>
            </w:pPr>
            <w:r>
              <w:rPr>
                <w:rFonts w:ascii="Arial" w:cs="Arial" w:eastAsia="Arial" w:hAnsi="Arial"/>
                <w:b/>
                <w:bCs/>
                <w:color w:val="0F766E"/>
                <w:sz w:val="23"/>
                <w:szCs w:val="23"/>
                <w:rtl/>
              </w:rPr>
              <w:t xml:space="preserve">10.3</w:t>
            </w:r>
            <w:r>
              <w:rPr>
                <w:rFonts w:ascii="Arial" w:cs="Arial" w:eastAsia="Arial" w:hAnsi="Arial"/>
                <w:b w:val="false"/>
                <w:bCs w:val="false"/>
                <w:sz w:val="23"/>
                <w:szCs w:val="23"/>
                <w:rtl/>
              </w:rPr>
              <w:t xml:space="preserve">  يحتفظ المطوّر بجميع حقوقه في أكواده وقوالبه ومكونات التصميم وأدواته، وله إعادة استخدامها في مشاريع أخرى. ولا يتسلمها العميل كمنتج مستقل، ولا يحق له إعادة بيع الموقع أو كوده.</w:t>
            </w:r>
          </w:p>
          <w:p>
            <w:pPr>
              <w:bidi/>
              <w:spacing w:after="110" w:line="290"/>
            </w:pPr>
            <w:r>
              <w:rPr>
                <w:rFonts w:ascii="Arial" w:cs="Arial" w:eastAsia="Arial" w:hAnsi="Arial"/>
                <w:b/>
                <w:bCs/>
                <w:color w:val="0F766E"/>
                <w:sz w:val="23"/>
                <w:szCs w:val="23"/>
                <w:rtl/>
              </w:rPr>
              <w:t xml:space="preserve">10.4</w:t>
            </w:r>
            <w:r>
              <w:rPr>
                <w:rFonts w:ascii="Arial" w:cs="Arial" w:eastAsia="Arial" w:hAnsi="Arial"/>
                <w:b w:val="false"/>
                <w:bCs w:val="false"/>
                <w:sz w:val="23"/>
                <w:szCs w:val="23"/>
                <w:rtl/>
              </w:rPr>
              <w:t xml:space="preserve">  يحق للمطوّر عرض الموقع ولقطات منه في معرض أعماله ووسائل التواصل الاجتماعي وتسويقه.</w:t>
            </w:r>
          </w:p>
          <w:p>
            <w:pPr>
              <w:bidi/>
              <w:spacing w:after="110" w:line="290"/>
            </w:pPr>
            <w:r>
              <w:rPr>
                <w:rFonts w:ascii="Arial" w:cs="Arial" w:eastAsia="Arial" w:hAnsi="Arial"/>
                <w:b/>
                <w:bCs/>
                <w:color w:val="0F766E"/>
                <w:sz w:val="23"/>
                <w:szCs w:val="23"/>
                <w:rtl/>
              </w:rPr>
              <w:t xml:space="preserve">10.5</w:t>
            </w:r>
            <w:r>
              <w:rPr>
                <w:rFonts w:ascii="Arial" w:cs="Arial" w:eastAsia="Arial" w:hAnsi="Arial"/>
                <w:b w:val="false"/>
                <w:bCs w:val="false"/>
                <w:sz w:val="23"/>
                <w:szCs w:val="23"/>
                <w:rtl/>
              </w:rPr>
              <w:t xml:space="preserve">  يبقى في أسفل الموقع سطر إشارة صغير «تصميم عُمان فلك» مع رابط إلى حساب المطوّر في إنستغرام (@omanflak). ولا يحق للعميل إزالته دون موافقة كتابية من المطوّر.</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11: Hosting, domain and renewals</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11: الاستضافة والنطاق والتجديد</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11.1</w:t>
            </w:r>
            <w:r>
              <w:rPr>
                <w:rFonts w:ascii="Calibri" w:cs="Calibri" w:eastAsia="Calibri" w:hAnsi="Calibri"/>
                <w:b w:val="false"/>
                <w:bCs w:val="false"/>
                <w:sz w:val="21"/>
                <w:szCs w:val="21"/>
              </w:rPr>
              <w:t xml:space="preserve">  The website is hosted by the Developer on his own hosting. The Customer receives no access to the hosting account.</w:t>
            </w:r>
          </w:p>
          <w:p>
            <w:pPr>
              <w:bidi w:val="false"/>
              <w:spacing w:after="110" w:line="290"/>
            </w:pPr>
            <w:r>
              <w:rPr>
                <w:rFonts w:ascii="Calibri" w:cs="Calibri" w:eastAsia="Calibri" w:hAnsi="Calibri"/>
                <w:b/>
                <w:bCs/>
                <w:color w:val="0F766E"/>
                <w:sz w:val="21"/>
                <w:szCs w:val="21"/>
              </w:rPr>
              <w:t xml:space="preserve">11.2</w:t>
            </w:r>
            <w:r>
              <w:rPr>
                <w:rFonts w:ascii="Calibri" w:cs="Calibri" w:eastAsia="Calibri" w:hAnsi="Calibri"/>
                <w:b w:val="false"/>
                <w:bCs w:val="false"/>
                <w:sz w:val="21"/>
                <w:szCs w:val="21"/>
              </w:rPr>
              <w:t xml:space="preserve">  The domain name (web address), the hosting fee and any yearly renewal are not part of the plan fee. They are agreed in writing, with their prices, before work starts.</w:t>
            </w:r>
          </w:p>
          <w:p>
            <w:pPr>
              <w:bidi w:val="false"/>
              <w:spacing w:after="110" w:line="290"/>
            </w:pPr>
            <w:r>
              <w:rPr>
                <w:rFonts w:ascii="Calibri" w:cs="Calibri" w:eastAsia="Calibri" w:hAnsi="Calibri"/>
                <w:b/>
                <w:bCs/>
                <w:color w:val="0F766E"/>
                <w:sz w:val="21"/>
                <w:szCs w:val="21"/>
              </w:rPr>
              <w:t xml:space="preserve">11.3</w:t>
            </w:r>
            <w:r>
              <w:rPr>
                <w:rFonts w:ascii="Calibri" w:cs="Calibri" w:eastAsia="Calibri" w:hAnsi="Calibri"/>
                <w:b w:val="false"/>
                <w:bCs w:val="false"/>
                <w:sz w:val="21"/>
                <w:szCs w:val="21"/>
              </w:rPr>
              <w:t xml:space="preserve">  If a domain or hosting renewal has been agreed and is not paid by its due date, the Developer may suspend the website until it is paid.</w:t>
            </w:r>
          </w:p>
          <w:p>
            <w:pPr>
              <w:bidi w:val="false"/>
              <w:spacing w:after="110" w:line="290"/>
            </w:pPr>
            <w:r>
              <w:rPr>
                <w:rFonts w:ascii="Calibri" w:cs="Calibri" w:eastAsia="Calibri" w:hAnsi="Calibri"/>
                <w:b/>
                <w:bCs/>
                <w:color w:val="0F766E"/>
                <w:sz w:val="21"/>
                <w:szCs w:val="21"/>
              </w:rPr>
              <w:t xml:space="preserve">11.4</w:t>
            </w:r>
            <w:r>
              <w:rPr>
                <w:rFonts w:ascii="Calibri" w:cs="Calibri" w:eastAsia="Calibri" w:hAnsi="Calibri"/>
                <w:b w:val="false"/>
                <w:bCs w:val="false"/>
                <w:sz w:val="21"/>
                <w:szCs w:val="21"/>
              </w:rPr>
              <w:t xml:space="preserve">  The Developer does his best to keep the website running but does not guarantee it will always be online (hosting provider, internet or power outages).</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11.1</w:t>
            </w:r>
            <w:r>
              <w:rPr>
                <w:rFonts w:ascii="Arial" w:cs="Arial" w:eastAsia="Arial" w:hAnsi="Arial"/>
                <w:b w:val="false"/>
                <w:bCs w:val="false"/>
                <w:sz w:val="23"/>
                <w:szCs w:val="23"/>
                <w:rtl/>
              </w:rPr>
              <w:t xml:space="preserve">  يستضيف المطوّر الموقع على استضافته الخاصة، ولا يحصل العميل على صلاحية الدخول إلى حساب الاستضافة.</w:t>
            </w:r>
          </w:p>
          <w:p>
            <w:pPr>
              <w:bidi/>
              <w:spacing w:after="110" w:line="290"/>
            </w:pPr>
            <w:r>
              <w:rPr>
                <w:rFonts w:ascii="Arial" w:cs="Arial" w:eastAsia="Arial" w:hAnsi="Arial"/>
                <w:b/>
                <w:bCs/>
                <w:color w:val="0F766E"/>
                <w:sz w:val="23"/>
                <w:szCs w:val="23"/>
                <w:rtl/>
              </w:rPr>
              <w:t xml:space="preserve">11.2</w:t>
            </w:r>
            <w:r>
              <w:rPr>
                <w:rFonts w:ascii="Arial" w:cs="Arial" w:eastAsia="Arial" w:hAnsi="Arial"/>
                <w:b w:val="false"/>
                <w:bCs w:val="false"/>
                <w:sz w:val="23"/>
                <w:szCs w:val="23"/>
                <w:rtl/>
              </w:rPr>
              <w:t xml:space="preserve">  اسم النطاق (عنوان الموقع) ورسوم الاستضافة وأي تجديد سنوي ليست جزءاً من رسوم الباقة. ويُتفق عليها كتابةً مع أسعارها قبل بدء العمل.</w:t>
            </w:r>
          </w:p>
          <w:p>
            <w:pPr>
              <w:bidi/>
              <w:spacing w:after="110" w:line="290"/>
            </w:pPr>
            <w:r>
              <w:rPr>
                <w:rFonts w:ascii="Arial" w:cs="Arial" w:eastAsia="Arial" w:hAnsi="Arial"/>
                <w:b/>
                <w:bCs/>
                <w:color w:val="0F766E"/>
                <w:sz w:val="23"/>
                <w:szCs w:val="23"/>
                <w:rtl/>
              </w:rPr>
              <w:t xml:space="preserve">11.3</w:t>
            </w:r>
            <w:r>
              <w:rPr>
                <w:rFonts w:ascii="Arial" w:cs="Arial" w:eastAsia="Arial" w:hAnsi="Arial"/>
                <w:b w:val="false"/>
                <w:bCs w:val="false"/>
                <w:sz w:val="23"/>
                <w:szCs w:val="23"/>
                <w:rtl/>
              </w:rPr>
              <w:t xml:space="preserve">  إذا اتُّفق على تجديد نطاق أو استضافة ولم يُسدَّد في موعده، يحق للمطوّر إيقاف الموقع إلى حين السداد.</w:t>
            </w:r>
          </w:p>
          <w:p>
            <w:pPr>
              <w:bidi/>
              <w:spacing w:after="110" w:line="290"/>
            </w:pPr>
            <w:r>
              <w:rPr>
                <w:rFonts w:ascii="Arial" w:cs="Arial" w:eastAsia="Arial" w:hAnsi="Arial"/>
                <w:b/>
                <w:bCs/>
                <w:color w:val="0F766E"/>
                <w:sz w:val="23"/>
                <w:szCs w:val="23"/>
                <w:rtl/>
              </w:rPr>
              <w:t xml:space="preserve">11.4</w:t>
            </w:r>
            <w:r>
              <w:rPr>
                <w:rFonts w:ascii="Arial" w:cs="Arial" w:eastAsia="Arial" w:hAnsi="Arial"/>
                <w:b w:val="false"/>
                <w:bCs w:val="false"/>
                <w:sz w:val="23"/>
                <w:szCs w:val="23"/>
                <w:rtl/>
              </w:rPr>
              <w:t xml:space="preserve">  يبذل المطوّر جهده لإبقاء الموقع يعمل، لكنه لا يضمن بقاءه متاحاً دائماً (أعطال مزوّد الاستضافة أو الإنترنت أو الكهرباء).</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12: Complaints, warnings and shutdown</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12: الشكاوى والإنذارات والإيقاف</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12.1</w:t>
            </w:r>
            <w:r>
              <w:rPr>
                <w:rFonts w:ascii="Calibri" w:cs="Calibri" w:eastAsia="Calibri" w:hAnsi="Calibri"/>
                <w:b w:val="false"/>
                <w:bCs w:val="false"/>
                <w:sz w:val="21"/>
                <w:szCs w:val="21"/>
              </w:rPr>
              <w:t xml:space="preserve">  If the Developer receives complaints about the Customer’s website, or about the Customer or his business (for example: fraud, misleading customers, unlawful or abusive conduct, illegal content), he examines them in good faith.</w:t>
            </w:r>
          </w:p>
          <w:p>
            <w:pPr>
              <w:bidi w:val="false"/>
              <w:spacing w:after="110" w:line="290"/>
            </w:pPr>
            <w:r>
              <w:rPr>
                <w:rFonts w:ascii="Calibri" w:cs="Calibri" w:eastAsia="Calibri" w:hAnsi="Calibri"/>
                <w:b/>
                <w:bCs/>
                <w:color w:val="0F766E"/>
                <w:sz w:val="21"/>
                <w:szCs w:val="21"/>
              </w:rPr>
              <w:t xml:space="preserve">12.2</w:t>
            </w:r>
            <w:r>
              <w:rPr>
                <w:rFonts w:ascii="Calibri" w:cs="Calibri" w:eastAsia="Calibri" w:hAnsi="Calibri"/>
                <w:b w:val="false"/>
                <w:bCs w:val="false"/>
                <w:sz w:val="21"/>
                <w:szCs w:val="21"/>
              </w:rPr>
              <w:t xml:space="preserve">  If a complaint is reasonable, the Developer gives the Customer a written warning through the contact channel.</w:t>
            </w:r>
          </w:p>
          <w:p>
            <w:pPr>
              <w:bidi w:val="false"/>
              <w:spacing w:after="110" w:line="290"/>
            </w:pPr>
            <w:r>
              <w:rPr>
                <w:rFonts w:ascii="Calibri" w:cs="Calibri" w:eastAsia="Calibri" w:hAnsi="Calibri"/>
                <w:b/>
                <w:bCs/>
                <w:color w:val="0F766E"/>
                <w:sz w:val="21"/>
                <w:szCs w:val="21"/>
              </w:rPr>
              <w:t xml:space="preserve">12.3</w:t>
            </w:r>
            <w:r>
              <w:rPr>
                <w:rFonts w:ascii="Calibri" w:cs="Calibri" w:eastAsia="Calibri" w:hAnsi="Calibri"/>
                <w:b/>
                <w:bCs/>
                <w:sz w:val="21"/>
                <w:szCs w:val="21"/>
              </w:rPr>
              <w:t xml:space="preserve">  After two warnings, if the problem continues or happens again, the Developer may shut down the website, immediately and permanently, at his decision.</w:t>
            </w:r>
          </w:p>
          <w:p>
            <w:pPr>
              <w:bidi w:val="false"/>
              <w:spacing w:after="110" w:line="290"/>
            </w:pPr>
            <w:r>
              <w:rPr>
                <w:rFonts w:ascii="Calibri" w:cs="Calibri" w:eastAsia="Calibri" w:hAnsi="Calibri"/>
                <w:b/>
                <w:bCs/>
                <w:color w:val="0F766E"/>
                <w:sz w:val="21"/>
                <w:szCs w:val="21"/>
              </w:rPr>
              <w:t xml:space="preserve">12.4</w:t>
            </w:r>
            <w:r>
              <w:rPr>
                <w:rFonts w:ascii="Calibri" w:cs="Calibri" w:eastAsia="Calibri" w:hAnsi="Calibri"/>
                <w:b/>
                <w:bCs/>
                <w:sz w:val="21"/>
                <w:szCs w:val="21"/>
              </w:rPr>
              <w:t xml:space="preserve">  When the website is shut down under this clause, there is no refund of any amount and no compensation.</w:t>
            </w:r>
          </w:p>
          <w:p>
            <w:pPr>
              <w:bidi w:val="false"/>
              <w:spacing w:after="110" w:line="290"/>
            </w:pPr>
            <w:r>
              <w:rPr>
                <w:rFonts w:ascii="Calibri" w:cs="Calibri" w:eastAsia="Calibri" w:hAnsi="Calibri"/>
                <w:b/>
                <w:bCs/>
                <w:color w:val="0F766E"/>
                <w:sz w:val="21"/>
                <w:szCs w:val="21"/>
              </w:rPr>
              <w:t xml:space="preserve">12.5</w:t>
            </w:r>
            <w:r>
              <w:rPr>
                <w:rFonts w:ascii="Calibri" w:cs="Calibri" w:eastAsia="Calibri" w:hAnsi="Calibri"/>
                <w:b w:val="false"/>
                <w:bCs w:val="false"/>
                <w:sz w:val="21"/>
                <w:szCs w:val="21"/>
              </w:rPr>
              <w:t xml:space="preserve">  In serious cases (content described in clause 7.1, fraud, or an order from a competent authority) the Developer may suspend or shut down the website immediately, without warnings.</w:t>
            </w:r>
          </w:p>
          <w:p>
            <w:pPr>
              <w:bidi w:val="false"/>
              <w:spacing w:after="110" w:line="290"/>
            </w:pPr>
            <w:r>
              <w:rPr>
                <w:rFonts w:ascii="Calibri" w:cs="Calibri" w:eastAsia="Calibri" w:hAnsi="Calibri"/>
                <w:b/>
                <w:bCs/>
                <w:color w:val="0F766E"/>
                <w:sz w:val="21"/>
                <w:szCs w:val="21"/>
              </w:rPr>
              <w:t xml:space="preserve">12.6</w:t>
            </w:r>
            <w:r>
              <w:rPr>
                <w:rFonts w:ascii="Calibri" w:cs="Calibri" w:eastAsia="Calibri" w:hAnsi="Calibri"/>
                <w:b/>
                <w:bCs/>
                <w:sz w:val="21"/>
                <w:szCs w:val="21"/>
              </w:rPr>
              <w:t xml:space="preserve">  Many complaints. If many complaints and problems come from the website and people start complaining about it, the Developer gives the Customer warnings, and after two warnings the Developer may shut the website down.</w:t>
            </w:r>
          </w:p>
          <w:p>
            <w:pPr>
              <w:bidi w:val="false"/>
              <w:spacing w:after="110" w:line="290"/>
            </w:pPr>
            <w:r>
              <w:rPr>
                <w:rFonts w:ascii="Calibri" w:cs="Calibri" w:eastAsia="Calibri" w:hAnsi="Calibri"/>
                <w:b/>
                <w:bCs/>
                <w:color w:val="0F766E"/>
                <w:sz w:val="21"/>
                <w:szCs w:val="21"/>
              </w:rPr>
              <w:t xml:space="preserve">12.7</w:t>
            </w:r>
            <w:r>
              <w:rPr>
                <w:rFonts w:ascii="Calibri" w:cs="Calibri" w:eastAsia="Calibri" w:hAnsi="Calibri"/>
                <w:b/>
                <w:bCs/>
                <w:sz w:val="21"/>
                <w:szCs w:val="21"/>
              </w:rPr>
              <w:t xml:space="preserve">  Misuse. If the website is used for any purpose other than the one agreed with the Developer (clause 8.4), the Developer may suspend or shut it down.</w:t>
            </w:r>
          </w:p>
          <w:p>
            <w:pPr>
              <w:bidi w:val="false"/>
              <w:spacing w:after="110" w:line="290"/>
            </w:pPr>
            <w:r>
              <w:rPr>
                <w:rFonts w:ascii="Calibri" w:cs="Calibri" w:eastAsia="Calibri" w:hAnsi="Calibri"/>
                <w:b/>
                <w:bCs/>
                <w:color w:val="0F766E"/>
                <w:sz w:val="21"/>
                <w:szCs w:val="21"/>
              </w:rPr>
              <w:t xml:space="preserve">12.8</w:t>
            </w:r>
            <w:r>
              <w:rPr>
                <w:rFonts w:ascii="Calibri" w:cs="Calibri" w:eastAsia="Calibri" w:hAnsi="Calibri"/>
                <w:b/>
                <w:bCs/>
                <w:sz w:val="21"/>
                <w:szCs w:val="21"/>
              </w:rPr>
              <w:t xml:space="preserve">  In every case of suspension or shutdown under this clause 12, the Customer has no right to a refund of any amount, no right to compensation, and no other claim of any kind.</w:t>
            </w:r>
          </w:p>
          <w:p>
            <w:pPr>
              <w:bidi w:val="false"/>
              <w:spacing w:after="110" w:line="290"/>
            </w:pPr>
            <w:r>
              <w:rPr>
                <w:rFonts w:ascii="Calibri" w:cs="Calibri" w:eastAsia="Calibri" w:hAnsi="Calibri"/>
                <w:b/>
                <w:bCs/>
                <w:color w:val="0F766E"/>
                <w:sz w:val="21"/>
                <w:szCs w:val="21"/>
              </w:rPr>
              <w:t xml:space="preserve">12.9</w:t>
            </w:r>
            <w:r>
              <w:rPr>
                <w:rFonts w:ascii="Calibri" w:cs="Calibri" w:eastAsia="Calibri" w:hAnsi="Calibri"/>
                <w:b w:val="false"/>
                <w:bCs w:val="false"/>
                <w:sz w:val="21"/>
                <w:szCs w:val="21"/>
              </w:rPr>
              <w:t xml:space="preserve">  The Developer’s decision under this clause is final.</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12.1</w:t>
            </w:r>
            <w:r>
              <w:rPr>
                <w:rFonts w:ascii="Arial" w:cs="Arial" w:eastAsia="Arial" w:hAnsi="Arial"/>
                <w:b w:val="false"/>
                <w:bCs w:val="false"/>
                <w:sz w:val="23"/>
                <w:szCs w:val="23"/>
                <w:rtl/>
              </w:rPr>
              <w:t xml:space="preserve">  إذا تلقى المطوّر شكاوى بخصوص موقع العميل، أو بخصوص العميل أو نشاطه (مثل: الاحتيال أو تضليل الزبائن أو السلوك المخالف للقانون أو المسيء أو المحتوى غير المشروع) فإنه ينظر فيها بحسن نية.</w:t>
            </w:r>
          </w:p>
          <w:p>
            <w:pPr>
              <w:bidi/>
              <w:spacing w:after="110" w:line="290"/>
            </w:pPr>
            <w:r>
              <w:rPr>
                <w:rFonts w:ascii="Arial" w:cs="Arial" w:eastAsia="Arial" w:hAnsi="Arial"/>
                <w:b/>
                <w:bCs/>
                <w:color w:val="0F766E"/>
                <w:sz w:val="23"/>
                <w:szCs w:val="23"/>
                <w:rtl/>
              </w:rPr>
              <w:t xml:space="preserve">12.2</w:t>
            </w:r>
            <w:r>
              <w:rPr>
                <w:rFonts w:ascii="Arial" w:cs="Arial" w:eastAsia="Arial" w:hAnsi="Arial"/>
                <w:b w:val="false"/>
                <w:bCs w:val="false"/>
                <w:sz w:val="23"/>
                <w:szCs w:val="23"/>
                <w:rtl/>
              </w:rPr>
              <w:t xml:space="preserve">  إذا كانت الشكوى وجيهة يوجّه المطوّر إلى العميل إنذاراً كتابياً عبر قناة التواصل.</w:t>
            </w:r>
          </w:p>
          <w:p>
            <w:pPr>
              <w:bidi/>
              <w:spacing w:after="110" w:line="290"/>
            </w:pPr>
            <w:r>
              <w:rPr>
                <w:rFonts w:ascii="Arial" w:cs="Arial" w:eastAsia="Arial" w:hAnsi="Arial"/>
                <w:b/>
                <w:bCs/>
                <w:color w:val="0F766E"/>
                <w:sz w:val="23"/>
                <w:szCs w:val="23"/>
                <w:rtl/>
              </w:rPr>
              <w:t xml:space="preserve">12.3</w:t>
            </w:r>
            <w:r>
              <w:rPr>
                <w:rFonts w:ascii="Arial" w:cs="Arial" w:eastAsia="Arial" w:hAnsi="Arial"/>
                <w:b/>
                <w:bCs/>
                <w:sz w:val="23"/>
                <w:szCs w:val="23"/>
                <w:rtl/>
              </w:rPr>
              <w:t xml:space="preserve">  بعد إنذارين، إن استمرت المشكلة أو تكررت، يحق للمطوّر إغلاق الموقع فوراً ونهائياً وفق تقديره.</w:t>
            </w:r>
          </w:p>
          <w:p>
            <w:pPr>
              <w:bidi/>
              <w:spacing w:after="110" w:line="290"/>
            </w:pPr>
            <w:r>
              <w:rPr>
                <w:rFonts w:ascii="Arial" w:cs="Arial" w:eastAsia="Arial" w:hAnsi="Arial"/>
                <w:b/>
                <w:bCs/>
                <w:color w:val="0F766E"/>
                <w:sz w:val="23"/>
                <w:szCs w:val="23"/>
                <w:rtl/>
              </w:rPr>
              <w:t xml:space="preserve">12.4</w:t>
            </w:r>
            <w:r>
              <w:rPr>
                <w:rFonts w:ascii="Arial" w:cs="Arial" w:eastAsia="Arial" w:hAnsi="Arial"/>
                <w:b/>
                <w:bCs/>
                <w:sz w:val="23"/>
                <w:szCs w:val="23"/>
                <w:rtl/>
              </w:rPr>
              <w:t xml:space="preserve">  عند إغلاق الموقع وفق هذا البند لا يُسترد أي مبلغ ولا يستحق العميل أي تعويض.</w:t>
            </w:r>
          </w:p>
          <w:p>
            <w:pPr>
              <w:bidi/>
              <w:spacing w:after="110" w:line="290"/>
            </w:pPr>
            <w:r>
              <w:rPr>
                <w:rFonts w:ascii="Arial" w:cs="Arial" w:eastAsia="Arial" w:hAnsi="Arial"/>
                <w:b/>
                <w:bCs/>
                <w:color w:val="0F766E"/>
                <w:sz w:val="23"/>
                <w:szCs w:val="23"/>
                <w:rtl/>
              </w:rPr>
              <w:t xml:space="preserve">12.5</w:t>
            </w:r>
            <w:r>
              <w:rPr>
                <w:rFonts w:ascii="Arial" w:cs="Arial" w:eastAsia="Arial" w:hAnsi="Arial"/>
                <w:b w:val="false"/>
                <w:bCs w:val="false"/>
                <w:sz w:val="23"/>
                <w:szCs w:val="23"/>
                <w:rtl/>
              </w:rPr>
              <w:t xml:space="preserve">  في الحالات الجسيمة (المحتوى المذكور في البند 7.1، أو الاحتيال، أو أمر من جهة مختصة) يحق للمطوّر إيقاف الموقع أو إغلاقه فوراً دون إنذارات.</w:t>
            </w:r>
          </w:p>
          <w:p>
            <w:pPr>
              <w:bidi/>
              <w:spacing w:after="110" w:line="290"/>
            </w:pPr>
            <w:r>
              <w:rPr>
                <w:rFonts w:ascii="Arial" w:cs="Arial" w:eastAsia="Arial" w:hAnsi="Arial"/>
                <w:b/>
                <w:bCs/>
                <w:color w:val="0F766E"/>
                <w:sz w:val="23"/>
                <w:szCs w:val="23"/>
                <w:rtl/>
              </w:rPr>
              <w:t xml:space="preserve">12.6</w:t>
            </w:r>
            <w:r>
              <w:rPr>
                <w:rFonts w:ascii="Arial" w:cs="Arial" w:eastAsia="Arial" w:hAnsi="Arial"/>
                <w:b/>
                <w:bCs/>
                <w:sz w:val="23"/>
                <w:szCs w:val="23"/>
                <w:rtl/>
              </w:rPr>
              <w:t xml:space="preserve">  كثرة الشكاوى. إذا كثرت الشكاوى والمشاكل الصادرة من الموقع وبدأ الناس يشتكون منه، يوجّه المطوّر إلى العميل إنذارات، وبعد إنذارين يحق للمطوّر إغلاق الموقع.</w:t>
            </w:r>
          </w:p>
          <w:p>
            <w:pPr>
              <w:bidi/>
              <w:spacing w:after="110" w:line="290"/>
            </w:pPr>
            <w:r>
              <w:rPr>
                <w:rFonts w:ascii="Arial" w:cs="Arial" w:eastAsia="Arial" w:hAnsi="Arial"/>
                <w:b/>
                <w:bCs/>
                <w:color w:val="0F766E"/>
                <w:sz w:val="23"/>
                <w:szCs w:val="23"/>
                <w:rtl/>
              </w:rPr>
              <w:t xml:space="preserve">12.7</w:t>
            </w:r>
            <w:r>
              <w:rPr>
                <w:rFonts w:ascii="Arial" w:cs="Arial" w:eastAsia="Arial" w:hAnsi="Arial"/>
                <w:b/>
                <w:bCs/>
                <w:sz w:val="23"/>
                <w:szCs w:val="23"/>
                <w:rtl/>
              </w:rPr>
              <w:t xml:space="preserve">  إساءة الاستخدام. إذا استُخدم الموقع لغرض غير الغرض المتفق عليه مع المطوّر (البند 8.4)، يحق للمطوّر إيقافه أو إغلاقه.</w:t>
            </w:r>
          </w:p>
          <w:p>
            <w:pPr>
              <w:bidi/>
              <w:spacing w:after="110" w:line="290"/>
            </w:pPr>
            <w:r>
              <w:rPr>
                <w:rFonts w:ascii="Arial" w:cs="Arial" w:eastAsia="Arial" w:hAnsi="Arial"/>
                <w:b/>
                <w:bCs/>
                <w:color w:val="0F766E"/>
                <w:sz w:val="23"/>
                <w:szCs w:val="23"/>
                <w:rtl/>
              </w:rPr>
              <w:t xml:space="preserve">12.8</w:t>
            </w:r>
            <w:r>
              <w:rPr>
                <w:rFonts w:ascii="Arial" w:cs="Arial" w:eastAsia="Arial" w:hAnsi="Arial"/>
                <w:b/>
                <w:bCs/>
                <w:sz w:val="23"/>
                <w:szCs w:val="23"/>
                <w:rtl/>
              </w:rPr>
              <w:t xml:space="preserve">  في كل حالات الإيقاف أو الإغلاق وفق هذا البند 12 لا يحق للعميل أي استرجاع لأي مبلغ، ولا تعويض، ولا أي مطالبة أخرى من أي نوع.</w:t>
            </w:r>
          </w:p>
          <w:p>
            <w:pPr>
              <w:bidi/>
              <w:spacing w:after="110" w:line="290"/>
            </w:pPr>
            <w:r>
              <w:rPr>
                <w:rFonts w:ascii="Arial" w:cs="Arial" w:eastAsia="Arial" w:hAnsi="Arial"/>
                <w:b/>
                <w:bCs/>
                <w:color w:val="0F766E"/>
                <w:sz w:val="23"/>
                <w:szCs w:val="23"/>
                <w:rtl/>
              </w:rPr>
              <w:t xml:space="preserve">12.9</w:t>
            </w:r>
            <w:r>
              <w:rPr>
                <w:rFonts w:ascii="Arial" w:cs="Arial" w:eastAsia="Arial" w:hAnsi="Arial"/>
                <w:b w:val="false"/>
                <w:bCs w:val="false"/>
                <w:sz w:val="23"/>
                <w:szCs w:val="23"/>
                <w:rtl/>
              </w:rPr>
              <w:t xml:space="preserve">  قرار المطوّر في هذا البند نهائي.</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13: Limitation of liability</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13: حدود المسؤولية</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13.1</w:t>
            </w:r>
            <w:r>
              <w:rPr>
                <w:rFonts w:ascii="Calibri" w:cs="Calibri" w:eastAsia="Calibri" w:hAnsi="Calibri"/>
                <w:b w:val="false"/>
                <w:bCs w:val="false"/>
                <w:sz w:val="21"/>
                <w:szCs w:val="21"/>
              </w:rPr>
              <w:t xml:space="preserve">  The Developer is not responsible for the Customer’s business, sales, loss of profit, or decisions the Customer takes based on the website.</w:t>
            </w:r>
          </w:p>
          <w:p>
            <w:pPr>
              <w:bidi w:val="false"/>
              <w:spacing w:after="110" w:line="290"/>
            </w:pPr>
            <w:r>
              <w:rPr>
                <w:rFonts w:ascii="Calibri" w:cs="Calibri" w:eastAsia="Calibri" w:hAnsi="Calibri"/>
                <w:b/>
                <w:bCs/>
                <w:color w:val="0F766E"/>
                <w:sz w:val="21"/>
                <w:szCs w:val="21"/>
              </w:rPr>
              <w:t xml:space="preserve">13.2</w:t>
            </w:r>
            <w:r>
              <w:rPr>
                <w:rFonts w:ascii="Calibri" w:cs="Calibri" w:eastAsia="Calibri" w:hAnsi="Calibri"/>
                <w:b w:val="false"/>
                <w:bCs w:val="false"/>
                <w:sz w:val="21"/>
                <w:szCs w:val="21"/>
              </w:rPr>
              <w:t xml:space="preserve">  The Developer is not responsible for problems caused by third parties (hosting provider, domain registrar, internet, payment or map services, social media).</w:t>
            </w:r>
          </w:p>
          <w:p>
            <w:pPr>
              <w:bidi w:val="false"/>
              <w:spacing w:after="110" w:line="290"/>
            </w:pPr>
            <w:r>
              <w:rPr>
                <w:rFonts w:ascii="Calibri" w:cs="Calibri" w:eastAsia="Calibri" w:hAnsi="Calibri"/>
                <w:b/>
                <w:bCs/>
                <w:color w:val="0F766E"/>
                <w:sz w:val="21"/>
                <w:szCs w:val="21"/>
              </w:rPr>
              <w:t xml:space="preserve">13.3</w:t>
            </w:r>
            <w:r>
              <w:rPr>
                <w:rFonts w:ascii="Calibri" w:cs="Calibri" w:eastAsia="Calibri" w:hAnsi="Calibri"/>
                <w:b w:val="false"/>
                <w:bCs w:val="false"/>
                <w:sz w:val="21"/>
                <w:szCs w:val="21"/>
              </w:rPr>
              <w:t xml:space="preserve">  In any case, the Developer owes the Customer no refund, compensation or other payment (clauses 5 and 12). His only duty is to fix real mistakes of his own work under clause 9.2.</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13.1</w:t>
            </w:r>
            <w:r>
              <w:rPr>
                <w:rFonts w:ascii="Arial" w:cs="Arial" w:eastAsia="Arial" w:hAnsi="Arial"/>
                <w:b w:val="false"/>
                <w:bCs w:val="false"/>
                <w:sz w:val="23"/>
                <w:szCs w:val="23"/>
                <w:rtl/>
              </w:rPr>
              <w:t xml:space="preserve">  لا يتحمل المطوّر مسؤولية نشاط العميل أو مبيعاته أو خسارة أرباحه أو القرارات التي يتخذها بناءً على الموقع.</w:t>
            </w:r>
          </w:p>
          <w:p>
            <w:pPr>
              <w:bidi/>
              <w:spacing w:after="110" w:line="290"/>
            </w:pPr>
            <w:r>
              <w:rPr>
                <w:rFonts w:ascii="Arial" w:cs="Arial" w:eastAsia="Arial" w:hAnsi="Arial"/>
                <w:b/>
                <w:bCs/>
                <w:color w:val="0F766E"/>
                <w:sz w:val="23"/>
                <w:szCs w:val="23"/>
                <w:rtl/>
              </w:rPr>
              <w:t xml:space="preserve">13.2</w:t>
            </w:r>
            <w:r>
              <w:rPr>
                <w:rFonts w:ascii="Arial" w:cs="Arial" w:eastAsia="Arial" w:hAnsi="Arial"/>
                <w:b w:val="false"/>
                <w:bCs w:val="false"/>
                <w:sz w:val="23"/>
                <w:szCs w:val="23"/>
                <w:rtl/>
              </w:rPr>
              <w:t xml:space="preserve">  لا يتحمل المطوّر مسؤولية المشكلات الناجمة عن أطراف ثالثة (مزوّد الاستضافة أو جهة تسجيل النطاق أو الإنترنت أو خدمات الدفع والخرائط أو وسائل التواصل).</w:t>
            </w:r>
          </w:p>
          <w:p>
            <w:pPr>
              <w:bidi/>
              <w:spacing w:after="110" w:line="290"/>
            </w:pPr>
            <w:r>
              <w:rPr>
                <w:rFonts w:ascii="Arial" w:cs="Arial" w:eastAsia="Arial" w:hAnsi="Arial"/>
                <w:b/>
                <w:bCs/>
                <w:color w:val="0F766E"/>
                <w:sz w:val="23"/>
                <w:szCs w:val="23"/>
                <w:rtl/>
              </w:rPr>
              <w:t xml:space="preserve">13.3</w:t>
            </w:r>
            <w:r>
              <w:rPr>
                <w:rFonts w:ascii="Arial" w:cs="Arial" w:eastAsia="Arial" w:hAnsi="Arial"/>
                <w:b w:val="false"/>
                <w:bCs w:val="false"/>
                <w:sz w:val="23"/>
                <w:szCs w:val="23"/>
                <w:rtl/>
              </w:rPr>
              <w:t xml:space="preserve">  وفي كل الأحوال لا يدين المطوّر للعميل بأي استرجاع أو تعويض أو مبلغ آخر (البندان 5 و12). وواجبه الوحيد هو إصلاح الأخطاء الحقيقية في عمله وفق البند 9.2.</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14: Ending the agreement</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14: إنهاء الاتفاقية</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14.1</w:t>
            </w:r>
            <w:r>
              <w:rPr>
                <w:rFonts w:ascii="Calibri" w:cs="Calibri" w:eastAsia="Calibri" w:hAnsi="Calibri"/>
                <w:b w:val="false"/>
                <w:bCs w:val="false"/>
                <w:sz w:val="21"/>
                <w:szCs w:val="21"/>
              </w:rPr>
              <w:t xml:space="preserve">  Before payment, either side may stop at any time with no obligation.</w:t>
            </w:r>
          </w:p>
          <w:p>
            <w:pPr>
              <w:bidi w:val="false"/>
              <w:spacing w:after="110" w:line="290"/>
            </w:pPr>
            <w:r>
              <w:rPr>
                <w:rFonts w:ascii="Calibri" w:cs="Calibri" w:eastAsia="Calibri" w:hAnsi="Calibri"/>
                <w:b/>
                <w:bCs/>
                <w:color w:val="0F766E"/>
                <w:sz w:val="21"/>
                <w:szCs w:val="21"/>
              </w:rPr>
              <w:t xml:space="preserve">14.2</w:t>
            </w:r>
            <w:r>
              <w:rPr>
                <w:rFonts w:ascii="Calibri" w:cs="Calibri" w:eastAsia="Calibri" w:hAnsi="Calibri"/>
                <w:b w:val="false"/>
                <w:bCs w:val="false"/>
                <w:sz w:val="21"/>
                <w:szCs w:val="21"/>
              </w:rPr>
              <w:t xml:space="preserve">  After payment, the Customer may stop using the service at any time, but the fee is not refunded (clause 5).</w:t>
            </w:r>
          </w:p>
          <w:p>
            <w:pPr>
              <w:bidi w:val="false"/>
              <w:spacing w:after="110" w:line="290"/>
            </w:pPr>
            <w:r>
              <w:rPr>
                <w:rFonts w:ascii="Calibri" w:cs="Calibri" w:eastAsia="Calibri" w:hAnsi="Calibri"/>
                <w:b/>
                <w:bCs/>
                <w:color w:val="0F766E"/>
                <w:sz w:val="21"/>
                <w:szCs w:val="21"/>
              </w:rPr>
              <w:t xml:space="preserve">14.3</w:t>
            </w:r>
            <w:r>
              <w:rPr>
                <w:rFonts w:ascii="Calibri" w:cs="Calibri" w:eastAsia="Calibri" w:hAnsi="Calibri"/>
                <w:b w:val="false"/>
                <w:bCs w:val="false"/>
                <w:sz w:val="21"/>
                <w:szCs w:val="21"/>
              </w:rPr>
              <w:t xml:space="preserve">  The Developer may end the agreement and take the website offline if the Customer breaks these rules, abuses or threatens the Developer, or does not pay an agreed fee. There is no refund in that case.</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14.1</w:t>
            </w:r>
            <w:r>
              <w:rPr>
                <w:rFonts w:ascii="Arial" w:cs="Arial" w:eastAsia="Arial" w:hAnsi="Arial"/>
                <w:b w:val="false"/>
                <w:bCs w:val="false"/>
                <w:sz w:val="23"/>
                <w:szCs w:val="23"/>
                <w:rtl/>
              </w:rPr>
              <w:t xml:space="preserve">  قبل الدفع يحق لكل طرف التوقف في أي وقت دون أي التزام.</w:t>
            </w:r>
          </w:p>
          <w:p>
            <w:pPr>
              <w:bidi/>
              <w:spacing w:after="110" w:line="290"/>
            </w:pPr>
            <w:r>
              <w:rPr>
                <w:rFonts w:ascii="Arial" w:cs="Arial" w:eastAsia="Arial" w:hAnsi="Arial"/>
                <w:b/>
                <w:bCs/>
                <w:color w:val="0F766E"/>
                <w:sz w:val="23"/>
                <w:szCs w:val="23"/>
                <w:rtl/>
              </w:rPr>
              <w:t xml:space="preserve">14.2</w:t>
            </w:r>
            <w:r>
              <w:rPr>
                <w:rFonts w:ascii="Arial" w:cs="Arial" w:eastAsia="Arial" w:hAnsi="Arial"/>
                <w:b w:val="false"/>
                <w:bCs w:val="false"/>
                <w:sz w:val="23"/>
                <w:szCs w:val="23"/>
                <w:rtl/>
              </w:rPr>
              <w:t xml:space="preserve">  بعد الدفع يحق للعميل التوقف عن استخدام الخدمة في أي وقت، لكن الرسوم لا تُسترد (البند 5).</w:t>
            </w:r>
          </w:p>
          <w:p>
            <w:pPr>
              <w:bidi/>
              <w:spacing w:after="110" w:line="290"/>
            </w:pPr>
            <w:r>
              <w:rPr>
                <w:rFonts w:ascii="Arial" w:cs="Arial" w:eastAsia="Arial" w:hAnsi="Arial"/>
                <w:b/>
                <w:bCs/>
                <w:color w:val="0F766E"/>
                <w:sz w:val="23"/>
                <w:szCs w:val="23"/>
                <w:rtl/>
              </w:rPr>
              <w:t xml:space="preserve">14.3</w:t>
            </w:r>
            <w:r>
              <w:rPr>
                <w:rFonts w:ascii="Arial" w:cs="Arial" w:eastAsia="Arial" w:hAnsi="Arial"/>
                <w:b w:val="false"/>
                <w:bCs w:val="false"/>
                <w:sz w:val="23"/>
                <w:szCs w:val="23"/>
                <w:rtl/>
              </w:rPr>
              <w:t xml:space="preserve">  يحق للمطوّر إنهاء الاتفاقية وإيقاف الموقع إذا خالف العميل هذه القواعد، أو أساء إلى المطوّر أو هدده، أو لم يسدد رسماً متفقاً عليه. ولا استرجاع للمبلغ في هذه الحالة.</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15: Communication</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15: التواصل</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15.1</w:t>
            </w:r>
            <w:r>
              <w:rPr>
                <w:rFonts w:ascii="Calibri" w:cs="Calibri" w:eastAsia="Calibri" w:hAnsi="Calibri"/>
                <w:b w:val="false"/>
                <w:bCs w:val="false"/>
                <w:sz w:val="21"/>
                <w:szCs w:val="21"/>
              </w:rPr>
              <w:t xml:space="preserve">  The official contact channel is the Developer’s WhatsApp number +968 9271 7368.</w:t>
            </w:r>
          </w:p>
          <w:p>
            <w:pPr>
              <w:bidi w:val="false"/>
              <w:spacing w:after="110" w:line="290"/>
            </w:pPr>
            <w:r>
              <w:rPr>
                <w:rFonts w:ascii="Calibri" w:cs="Calibri" w:eastAsia="Calibri" w:hAnsi="Calibri"/>
                <w:b/>
                <w:bCs/>
                <w:color w:val="0F766E"/>
                <w:sz w:val="21"/>
                <w:szCs w:val="21"/>
              </w:rPr>
              <w:t xml:space="preserve">15.2</w:t>
            </w:r>
            <w:r>
              <w:rPr>
                <w:rFonts w:ascii="Calibri" w:cs="Calibri" w:eastAsia="Calibri" w:hAnsi="Calibri"/>
                <w:b w:val="false"/>
                <w:bCs w:val="false"/>
                <w:sz w:val="21"/>
                <w:szCs w:val="21"/>
              </w:rPr>
              <w:t xml:space="preserve">  Messages sent there — the demo, changes, approval, payment confirmation and warnings — count as written communication between the two sides.</w:t>
            </w:r>
          </w:p>
          <w:p>
            <w:pPr>
              <w:bidi w:val="false"/>
              <w:spacing w:after="110" w:line="290"/>
            </w:pPr>
            <w:r>
              <w:rPr>
                <w:rFonts w:ascii="Calibri" w:cs="Calibri" w:eastAsia="Calibri" w:hAnsi="Calibri"/>
                <w:b/>
                <w:bCs/>
                <w:color w:val="0F766E"/>
                <w:sz w:val="21"/>
                <w:szCs w:val="21"/>
              </w:rPr>
              <w:t xml:space="preserve">15.3</w:t>
            </w:r>
            <w:r>
              <w:rPr>
                <w:rFonts w:ascii="Calibri" w:cs="Calibri" w:eastAsia="Calibri" w:hAnsi="Calibri"/>
                <w:b w:val="false"/>
                <w:bCs w:val="false"/>
                <w:sz w:val="21"/>
                <w:szCs w:val="21"/>
              </w:rPr>
              <w:t xml:space="preserve">  The Customer should keep his own copy of important messages and of the payment receipt.</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15.1</w:t>
            </w:r>
            <w:r>
              <w:rPr>
                <w:rFonts w:ascii="Arial" w:cs="Arial" w:eastAsia="Arial" w:hAnsi="Arial"/>
                <w:b w:val="false"/>
                <w:bCs w:val="false"/>
                <w:sz w:val="23"/>
                <w:szCs w:val="23"/>
                <w:rtl/>
              </w:rPr>
              <w:t xml:space="preserve">  قناة التواصل الرسمية هي رقم المطوّر على واتساب ‎+968 9271 7368.</w:t>
            </w:r>
          </w:p>
          <w:p>
            <w:pPr>
              <w:bidi/>
              <w:spacing w:after="110" w:line="290"/>
            </w:pPr>
            <w:r>
              <w:rPr>
                <w:rFonts w:ascii="Arial" w:cs="Arial" w:eastAsia="Arial" w:hAnsi="Arial"/>
                <w:b/>
                <w:bCs/>
                <w:color w:val="0F766E"/>
                <w:sz w:val="23"/>
                <w:szCs w:val="23"/>
                <w:rtl/>
              </w:rPr>
              <w:t xml:space="preserve">15.2</w:t>
            </w:r>
            <w:r>
              <w:rPr>
                <w:rFonts w:ascii="Arial" w:cs="Arial" w:eastAsia="Arial" w:hAnsi="Arial"/>
                <w:b w:val="false"/>
                <w:bCs w:val="false"/>
                <w:sz w:val="23"/>
                <w:szCs w:val="23"/>
                <w:rtl/>
              </w:rPr>
              <w:t xml:space="preserve">  الرسائل المرسلة هناك — النسخة التجريبية والتعديلات والموافقة وتأكيد الدفع والإنذارات — تُعدّ مراسلة كتابية بين الطرفين.</w:t>
            </w:r>
          </w:p>
          <w:p>
            <w:pPr>
              <w:bidi/>
              <w:spacing w:after="110" w:line="290"/>
            </w:pPr>
            <w:r>
              <w:rPr>
                <w:rFonts w:ascii="Arial" w:cs="Arial" w:eastAsia="Arial" w:hAnsi="Arial"/>
                <w:b/>
                <w:bCs/>
                <w:color w:val="0F766E"/>
                <w:sz w:val="23"/>
                <w:szCs w:val="23"/>
                <w:rtl/>
              </w:rPr>
              <w:t xml:space="preserve">15.3</w:t>
            </w:r>
            <w:r>
              <w:rPr>
                <w:rFonts w:ascii="Arial" w:cs="Arial" w:eastAsia="Arial" w:hAnsi="Arial"/>
                <w:b w:val="false"/>
                <w:bCs w:val="false"/>
                <w:sz w:val="23"/>
                <w:szCs w:val="23"/>
                <w:rtl/>
              </w:rPr>
              <w:t xml:space="preserve">  على العميل الاحتفاظ بنسخته من الرسائل المهمة ومن إيصال الدفع.</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16: Governing law</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16: القانون المعمول به</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16.1</w:t>
            </w:r>
            <w:r>
              <w:rPr>
                <w:rFonts w:ascii="Calibri" w:cs="Calibri" w:eastAsia="Calibri" w:hAnsi="Calibri"/>
                <w:b w:val="false"/>
                <w:bCs w:val="false"/>
                <w:sz w:val="21"/>
                <w:szCs w:val="21"/>
              </w:rPr>
              <w:t xml:space="preserve">  These rules are governed by the laws of the Sultanate of Oman.</w:t>
            </w:r>
          </w:p>
          <w:p>
            <w:pPr>
              <w:bidi w:val="false"/>
              <w:spacing w:after="110" w:line="290"/>
            </w:pPr>
            <w:r>
              <w:rPr>
                <w:rFonts w:ascii="Calibri" w:cs="Calibri" w:eastAsia="Calibri" w:hAnsi="Calibri"/>
                <w:b/>
                <w:bCs/>
                <w:color w:val="0F766E"/>
                <w:sz w:val="21"/>
                <w:szCs w:val="21"/>
              </w:rPr>
              <w:t xml:space="preserve">16.2</w:t>
            </w:r>
            <w:r>
              <w:rPr>
                <w:rFonts w:ascii="Calibri" w:cs="Calibri" w:eastAsia="Calibri" w:hAnsi="Calibri"/>
                <w:b w:val="false"/>
                <w:bCs w:val="false"/>
                <w:sz w:val="21"/>
                <w:szCs w:val="21"/>
              </w:rPr>
              <w:t xml:space="preserve">  The two sides first try to settle any disagreement in a friendly way. If that fails, the competent courts in the Sultanate of Oman decide.</w:t>
            </w:r>
          </w:p>
          <w:p>
            <w:pPr>
              <w:bidi w:val="false"/>
              <w:spacing w:after="110" w:line="290"/>
            </w:pPr>
            <w:r>
              <w:rPr>
                <w:rFonts w:ascii="Calibri" w:cs="Calibri" w:eastAsia="Calibri" w:hAnsi="Calibri"/>
                <w:b/>
                <w:bCs/>
                <w:color w:val="0F766E"/>
                <w:sz w:val="21"/>
                <w:szCs w:val="21"/>
              </w:rPr>
              <w:t xml:space="preserve">16.3</w:t>
            </w:r>
            <w:r>
              <w:rPr>
                <w:rFonts w:ascii="Calibri" w:cs="Calibri" w:eastAsia="Calibri" w:hAnsi="Calibri"/>
                <w:b w:val="false"/>
                <w:bCs w:val="false"/>
                <w:sz w:val="21"/>
                <w:szCs w:val="21"/>
              </w:rPr>
              <w:t xml:space="preserve">  The Developer may update these rules for future customers. Each customer is bound by the version in force on the day he pays.</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16.1</w:t>
            </w:r>
            <w:r>
              <w:rPr>
                <w:rFonts w:ascii="Arial" w:cs="Arial" w:eastAsia="Arial" w:hAnsi="Arial"/>
                <w:b w:val="false"/>
                <w:bCs w:val="false"/>
                <w:sz w:val="23"/>
                <w:szCs w:val="23"/>
                <w:rtl/>
              </w:rPr>
              <w:t xml:space="preserve">  تخضع هذه القواعد لقوانين سلطنة عُمان.</w:t>
            </w:r>
          </w:p>
          <w:p>
            <w:pPr>
              <w:bidi/>
              <w:spacing w:after="110" w:line="290"/>
            </w:pPr>
            <w:r>
              <w:rPr>
                <w:rFonts w:ascii="Arial" w:cs="Arial" w:eastAsia="Arial" w:hAnsi="Arial"/>
                <w:b/>
                <w:bCs/>
                <w:color w:val="0F766E"/>
                <w:sz w:val="23"/>
                <w:szCs w:val="23"/>
                <w:rtl/>
              </w:rPr>
              <w:t xml:space="preserve">16.2</w:t>
            </w:r>
            <w:r>
              <w:rPr>
                <w:rFonts w:ascii="Arial" w:cs="Arial" w:eastAsia="Arial" w:hAnsi="Arial"/>
                <w:b w:val="false"/>
                <w:bCs w:val="false"/>
                <w:sz w:val="23"/>
                <w:szCs w:val="23"/>
                <w:rtl/>
              </w:rPr>
              <w:t xml:space="preserve">  يحاول الطرفان أولاً تسوية أي خلاف وديّاً. فإن تعذّر ذلك فالمحاكم المختصة في سلطنة عُمان هي التي تفصل فيه.</w:t>
            </w:r>
          </w:p>
          <w:p>
            <w:pPr>
              <w:bidi/>
              <w:spacing w:after="110" w:line="290"/>
            </w:pPr>
            <w:r>
              <w:rPr>
                <w:rFonts w:ascii="Arial" w:cs="Arial" w:eastAsia="Arial" w:hAnsi="Arial"/>
                <w:b/>
                <w:bCs/>
                <w:color w:val="0F766E"/>
                <w:sz w:val="23"/>
                <w:szCs w:val="23"/>
                <w:rtl/>
              </w:rPr>
              <w:t xml:space="preserve">16.3</w:t>
            </w:r>
            <w:r>
              <w:rPr>
                <w:rFonts w:ascii="Arial" w:cs="Arial" w:eastAsia="Arial" w:hAnsi="Arial"/>
                <w:b w:val="false"/>
                <w:bCs w:val="false"/>
                <w:sz w:val="23"/>
                <w:szCs w:val="23"/>
                <w:rtl/>
              </w:rPr>
              <w:t xml:space="preserve">  يحق للمطوّر تحديث هذه القواعد للعملاء القادمين. ويلتزم كل عميل بالنسخة السارية يوم دفعه.</w:t>
            </w:r>
          </w:p>
        </w:tc>
      </w:tr>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spacing w:after="40" w:before="40"/>
            </w:pPr>
            <w:r>
              <w:rPr>
                <w:rFonts w:ascii="Calibri" w:cs="Calibri" w:eastAsia="Calibri" w:hAnsi="Calibri"/>
                <w:b/>
                <w:bCs/>
                <w:color w:val="FFFFFF"/>
                <w:sz w:val="22"/>
                <w:szCs w:val="22"/>
              </w:rPr>
              <w:t xml:space="preserve">Clause 17: Point of Sale (Plans 1 to 4)</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pPr>
              <w:keepNext/>
              <w:bidi/>
              <w:spacing w:after="40" w:before="40"/>
            </w:pPr>
            <w:r>
              <w:rPr>
                <w:rFonts w:ascii="Arial" w:cs="Arial" w:eastAsia="Arial" w:hAnsi="Arial"/>
                <w:b/>
                <w:bCs/>
                <w:color w:val="FFFFFF"/>
                <w:sz w:val="24"/>
                <w:szCs w:val="24"/>
                <w:rtl/>
              </w:rPr>
              <w:t xml:space="preserve">البند 17: نقطة البيع (الباقات من الأولى إلى الرابعة)</w:t>
            </w:r>
          </w:p>
        </w:tc>
      </w:tr>
      <w:tr>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val="false"/>
              <w:spacing w:after="110" w:line="290"/>
            </w:pPr>
            <w:r>
              <w:rPr>
                <w:rFonts w:ascii="Calibri" w:cs="Calibri" w:eastAsia="Calibri" w:hAnsi="Calibri"/>
                <w:b/>
                <w:bCs/>
                <w:color w:val="0F766E"/>
                <w:sz w:val="21"/>
                <w:szCs w:val="21"/>
              </w:rPr>
              <w:t xml:space="preserve">17.1</w:t>
            </w:r>
            <w:r>
              <w:rPr>
                <w:rFonts w:ascii="Calibri" w:cs="Calibri" w:eastAsia="Calibri" w:hAnsi="Calibri"/>
                <w:b w:val="false"/>
                <w:bCs w:val="false"/>
                <w:sz w:val="21"/>
                <w:szCs w:val="21"/>
              </w:rPr>
              <w:t xml:space="preserve">  This clause applies only if the Customer chose a plan that includes the point of sale (Plan 1, 2, 3 or 4).</w:t>
            </w:r>
          </w:p>
          <w:p>
            <w:pPr>
              <w:bidi w:val="false"/>
              <w:spacing w:after="110" w:line="290"/>
            </w:pPr>
            <w:r>
              <w:rPr>
                <w:rFonts w:ascii="Calibri" w:cs="Calibri" w:eastAsia="Calibri" w:hAnsi="Calibri"/>
                <w:b/>
                <w:bCs/>
                <w:color w:val="0F766E"/>
                <w:sz w:val="21"/>
                <w:szCs w:val="21"/>
              </w:rPr>
              <w:t xml:space="preserve">17.2</w:t>
            </w:r>
            <w:r>
              <w:rPr>
                <w:rFonts w:ascii="Calibri" w:cs="Calibri" w:eastAsia="Calibri" w:hAnsi="Calibri"/>
                <w:b w:val="false"/>
                <w:bCs w:val="false"/>
                <w:sz w:val="21"/>
                <w:szCs w:val="21"/>
              </w:rPr>
              <w:t xml:space="preserve">  The point of sale runs online on the Developer’s hosting. The Customer and his staff log in with usernames and passwords given by the Developer.</w:t>
            </w:r>
          </w:p>
          <w:p>
            <w:pPr>
              <w:bidi w:val="false"/>
              <w:spacing w:after="110" w:line="290"/>
            </w:pPr>
            <w:r>
              <w:rPr>
                <w:rFonts w:ascii="Calibri" w:cs="Calibri" w:eastAsia="Calibri" w:hAnsi="Calibri"/>
                <w:b/>
                <w:bCs/>
                <w:color w:val="0F766E"/>
                <w:sz w:val="21"/>
                <w:szCs w:val="21"/>
              </w:rPr>
              <w:t xml:space="preserve">17.3</w:t>
            </w:r>
            <w:r>
              <w:rPr>
                <w:rFonts w:ascii="Calibri" w:cs="Calibri" w:eastAsia="Calibri" w:hAnsi="Calibri"/>
                <w:b w:val="false"/>
                <w:bCs w:val="false"/>
                <w:sz w:val="21"/>
                <w:szCs w:val="21"/>
              </w:rPr>
              <w:t xml:space="preserve">  The Customer may have the number of staff accounts his plan allows: up to 5 in Plan 2, and up to 15 in Plans 3 and 4. He is responsible for his staff, for keeping passwords secret, and for everything done through his accounts.</w:t>
            </w:r>
          </w:p>
          <w:p>
            <w:pPr>
              <w:bidi w:val="false"/>
              <w:spacing w:after="110" w:line="290"/>
            </w:pPr>
            <w:r>
              <w:rPr>
                <w:rFonts w:ascii="Calibri" w:cs="Calibri" w:eastAsia="Calibri" w:hAnsi="Calibri"/>
                <w:b/>
                <w:bCs/>
                <w:color w:val="0F766E"/>
                <w:sz w:val="21"/>
                <w:szCs w:val="21"/>
              </w:rPr>
              <w:t xml:space="preserve">17.4</w:t>
            </w:r>
            <w:r>
              <w:rPr>
                <w:rFonts w:ascii="Calibri" w:cs="Calibri" w:eastAsia="Calibri" w:hAnsi="Calibri"/>
                <w:b w:val="false"/>
                <w:bCs w:val="false"/>
                <w:sz w:val="21"/>
                <w:szCs w:val="21"/>
              </w:rPr>
              <w:t xml:space="preserve">  Sending a bill on WhatsApp (Plans 2, 3 and 4) is done through the Customer’s own WhatsApp account, not through the Developer. The Developer is not responsible for WhatsApp itself, for the messages sent, or for a message that does not reach someone.</w:t>
            </w:r>
          </w:p>
          <w:p>
            <w:pPr>
              <w:bidi w:val="false"/>
              <w:spacing w:after="110" w:line="290"/>
            </w:pPr>
            <w:r>
              <w:rPr>
                <w:rFonts w:ascii="Calibri" w:cs="Calibri" w:eastAsia="Calibri" w:hAnsi="Calibri"/>
                <w:b/>
                <w:bCs/>
                <w:color w:val="0F766E"/>
                <w:sz w:val="21"/>
                <w:szCs w:val="21"/>
              </w:rPr>
              <w:t xml:space="preserve">17.5</w:t>
            </w:r>
            <w:r>
              <w:rPr>
                <w:rFonts w:ascii="Calibri" w:cs="Calibri" w:eastAsia="Calibri" w:hAnsi="Calibri"/>
                <w:b w:val="false"/>
                <w:bCs w:val="false"/>
                <w:sz w:val="21"/>
                <w:szCs w:val="21"/>
              </w:rPr>
              <w:t xml:space="preserve">  The Customer is responsible for his prices, his tax details (C.R. and VAT numbers), and for the legal correctness of the bills he issues. The Developer is not an accountant or a tax advisor.</w:t>
            </w:r>
          </w:p>
          <w:p>
            <w:pPr>
              <w:bidi w:val="false"/>
              <w:spacing w:after="110" w:line="290"/>
            </w:pPr>
            <w:r>
              <w:rPr>
                <w:rFonts w:ascii="Calibri" w:cs="Calibri" w:eastAsia="Calibri" w:hAnsi="Calibri"/>
                <w:b/>
                <w:bCs/>
                <w:color w:val="0F766E"/>
                <w:sz w:val="21"/>
                <w:szCs w:val="21"/>
              </w:rPr>
              <w:t xml:space="preserve">17.6</w:t>
            </w:r>
            <w:r>
              <w:rPr>
                <w:rFonts w:ascii="Calibri" w:cs="Calibri" w:eastAsia="Calibri" w:hAnsi="Calibri"/>
                <w:b w:val="false"/>
                <w:bCs w:val="false"/>
                <w:sz w:val="21"/>
                <w:szCs w:val="21"/>
              </w:rPr>
              <w:t xml:space="preserve">  The business data the Customer enters in the point of sale (bills, prices, customers) is his. The Developer does not sell it or share it with anyone. The Developer does his best to protect it, but does not guarantee it will never be lost, so the Customer should export his bills (Excel) regularly.</w:t>
            </w:r>
          </w:p>
        </w:tc>
        <w:tc>
          <w:tcPr>
            <w:tcW w:type="dxa" w:w="4873"/>
            <w:tcBorders>
              <w:top w:val="single" w:color="CBD5E1" w:sz="4"/>
              <w:left w:val="single" w:color="CBD5E1" w:sz="4"/>
              <w:bottom w:val="single" w:color="CBD5E1" w:sz="4"/>
              <w:right w:val="single" w:color="CBD5E1" w:sz="4"/>
            </w:tcBorders>
            <w:tcMar>
              <w:top w:type="dxa" w:w="100"/>
              <w:left w:type="dxa" w:w="150"/>
              <w:bottom w:type="dxa" w:w="60"/>
              <w:right w:type="dxa" w:w="150"/>
            </w:tcMar>
            <w:vAlign w:val="top"/>
          </w:tcPr>
          <w:p>
            <w:pPr>
              <w:bidi/>
              <w:spacing w:after="110" w:line="290"/>
            </w:pPr>
            <w:r>
              <w:rPr>
                <w:rFonts w:ascii="Arial" w:cs="Arial" w:eastAsia="Arial" w:hAnsi="Arial"/>
                <w:b/>
                <w:bCs/>
                <w:color w:val="0F766E"/>
                <w:sz w:val="23"/>
                <w:szCs w:val="23"/>
                <w:rtl/>
              </w:rPr>
              <w:t xml:space="preserve">17.1</w:t>
            </w:r>
            <w:r>
              <w:rPr>
                <w:rFonts w:ascii="Arial" w:cs="Arial" w:eastAsia="Arial" w:hAnsi="Arial"/>
                <w:b w:val="false"/>
                <w:bCs w:val="false"/>
                <w:sz w:val="23"/>
                <w:szCs w:val="23"/>
                <w:rtl/>
              </w:rPr>
              <w:t xml:space="preserve">  ينطبق هذا البند فقط إذا اختار العميل باقة تشمل نقطة البيع (الباقة الأولى أو الثانية أو الثالثة أو الرابعة).</w:t>
            </w:r>
          </w:p>
          <w:p>
            <w:pPr>
              <w:bidi/>
              <w:spacing w:after="110" w:line="290"/>
            </w:pPr>
            <w:r>
              <w:rPr>
                <w:rFonts w:ascii="Arial" w:cs="Arial" w:eastAsia="Arial" w:hAnsi="Arial"/>
                <w:b/>
                <w:bCs/>
                <w:color w:val="0F766E"/>
                <w:sz w:val="23"/>
                <w:szCs w:val="23"/>
                <w:rtl/>
              </w:rPr>
              <w:t xml:space="preserve">17.2</w:t>
            </w:r>
            <w:r>
              <w:rPr>
                <w:rFonts w:ascii="Arial" w:cs="Arial" w:eastAsia="Arial" w:hAnsi="Arial"/>
                <w:b w:val="false"/>
                <w:bCs w:val="false"/>
                <w:sz w:val="23"/>
                <w:szCs w:val="23"/>
                <w:rtl/>
              </w:rPr>
              <w:t xml:space="preserve">  تعمل نقطة البيع عبر الإنترنت على استضافة المطوّر. ويدخل العميل وموظفوه بأسماء مستخدمين وكلمات مرور يسلّمها لهم المطوّر.</w:t>
            </w:r>
          </w:p>
          <w:p>
            <w:pPr>
              <w:bidi/>
              <w:spacing w:after="110" w:line="290"/>
            </w:pPr>
            <w:r>
              <w:rPr>
                <w:rFonts w:ascii="Arial" w:cs="Arial" w:eastAsia="Arial" w:hAnsi="Arial"/>
                <w:b/>
                <w:bCs/>
                <w:color w:val="0F766E"/>
                <w:sz w:val="23"/>
                <w:szCs w:val="23"/>
                <w:rtl/>
              </w:rPr>
              <w:t xml:space="preserve">17.3</w:t>
            </w:r>
            <w:r>
              <w:rPr>
                <w:rFonts w:ascii="Arial" w:cs="Arial" w:eastAsia="Arial" w:hAnsi="Arial"/>
                <w:b w:val="false"/>
                <w:bCs w:val="false"/>
                <w:sz w:val="23"/>
                <w:szCs w:val="23"/>
                <w:rtl/>
              </w:rPr>
              <w:t xml:space="preserve">  يحق للعميل امتلاك عدد حسابات الموظفين الذي تسمح به باقته: حتى 5 في الباقة الثانية، وحتى 15 في الباقتين الثالثة والرابعة. وهو مسؤول عن موظفيه وعن سرية كلمات المرور وعن كل ما يتم عبر حساباته.</w:t>
            </w:r>
          </w:p>
          <w:p>
            <w:pPr>
              <w:bidi/>
              <w:spacing w:after="110" w:line="290"/>
            </w:pPr>
            <w:r>
              <w:rPr>
                <w:rFonts w:ascii="Arial" w:cs="Arial" w:eastAsia="Arial" w:hAnsi="Arial"/>
                <w:b/>
                <w:bCs/>
                <w:color w:val="0F766E"/>
                <w:sz w:val="23"/>
                <w:szCs w:val="23"/>
                <w:rtl/>
              </w:rPr>
              <w:t xml:space="preserve">17.4</w:t>
            </w:r>
            <w:r>
              <w:rPr>
                <w:rFonts w:ascii="Arial" w:cs="Arial" w:eastAsia="Arial" w:hAnsi="Arial"/>
                <w:b w:val="false"/>
                <w:bCs w:val="false"/>
                <w:sz w:val="23"/>
                <w:szCs w:val="23"/>
                <w:rtl/>
              </w:rPr>
              <w:t xml:space="preserve">  إرسال الفاتورة عبر واتساب (في الباقات الثانية والثالثة والرابعة) يتم عبر حساب واتساب العميل نفسه، لا عبر المطوّر. ولا يتحمل المطوّر مسؤولية واتساب ذاته، ولا الرسائل المرسلة، ولا عدم وصول رسالة إلى أحد.</w:t>
            </w:r>
          </w:p>
          <w:p>
            <w:pPr>
              <w:bidi/>
              <w:spacing w:after="110" w:line="290"/>
            </w:pPr>
            <w:r>
              <w:rPr>
                <w:rFonts w:ascii="Arial" w:cs="Arial" w:eastAsia="Arial" w:hAnsi="Arial"/>
                <w:b/>
                <w:bCs/>
                <w:color w:val="0F766E"/>
                <w:sz w:val="23"/>
                <w:szCs w:val="23"/>
                <w:rtl/>
              </w:rPr>
              <w:t xml:space="preserve">17.5</w:t>
            </w:r>
            <w:r>
              <w:rPr>
                <w:rFonts w:ascii="Arial" w:cs="Arial" w:eastAsia="Arial" w:hAnsi="Arial"/>
                <w:b w:val="false"/>
                <w:bCs w:val="false"/>
                <w:sz w:val="23"/>
                <w:szCs w:val="23"/>
                <w:rtl/>
              </w:rPr>
              <w:t xml:space="preserve">  العميل مسؤول عن أسعاره وبياناته الضريبية (رقم السجل التجاري والرقم الضريبي)، وعن سلامة الفواتير التي يُصدرها من الناحية القانونية. والمطوّر ليس محاسباً ولا مستشاراً ضريبياً.</w:t>
            </w:r>
          </w:p>
          <w:p>
            <w:pPr>
              <w:bidi/>
              <w:spacing w:after="110" w:line="290"/>
            </w:pPr>
            <w:r>
              <w:rPr>
                <w:rFonts w:ascii="Arial" w:cs="Arial" w:eastAsia="Arial" w:hAnsi="Arial"/>
                <w:b/>
                <w:bCs/>
                <w:color w:val="0F766E"/>
                <w:sz w:val="23"/>
                <w:szCs w:val="23"/>
                <w:rtl/>
              </w:rPr>
              <w:t xml:space="preserve">17.6</w:t>
            </w:r>
            <w:r>
              <w:rPr>
                <w:rFonts w:ascii="Arial" w:cs="Arial" w:eastAsia="Arial" w:hAnsi="Arial"/>
                <w:b w:val="false"/>
                <w:bCs w:val="false"/>
                <w:sz w:val="23"/>
                <w:szCs w:val="23"/>
                <w:rtl/>
              </w:rPr>
              <w:t xml:space="preserve">  بيانات نشاط العميل التي يُدخلها في نقطة البيع (الفواتير والأسعار والزبائن) تخصه. ولا يبيعها المطوّر ولا يشاركها مع أحد. ويبذل المطوّر جهده لحمايتها، لكنه لا يضمن عدم فقدانها، ولذلك على العميل تصدير فواتيره (إكسل) بانتظام.</w:t>
            </w:r>
          </w:p>
        </w:tc>
      </w:tr>
    </w:tbl>
    <w:p>
      <w:pPr>
        <w:keepNext/>
        <w:spacing w:after="100" w:before="280"/>
      </w:pPr>
      <w:r>
        <w:rPr>
          <w:rFonts w:ascii="Calibri" w:cs="Calibri" w:eastAsia="Calibri" w:hAnsi="Calibri"/>
          <w:b/>
          <w:bCs/>
          <w:color w:val="0F766E"/>
          <w:sz w:val="24"/>
          <w:szCs w:val="24"/>
        </w:rPr>
        <w:t xml:space="preserve">Clause 18: Customer acceptance  |  </w:t>
      </w:r>
      <w:r>
        <w:rPr>
          <w:rFonts w:ascii="Arial" w:cs="Arial" w:eastAsia="Arial" w:hAnsi="Arial"/>
          <w:b/>
          <w:bCs/>
          <w:color w:val="0F766E"/>
          <w:sz w:val="24"/>
          <w:szCs w:val="24"/>
          <w:rtl/>
        </w:rPr>
        <w:t xml:space="preserve">البند 18: موافقة العميل</w:t>
      </w:r>
    </w:p>
    <w:p>
      <w:pPr>
        <w:keepNext/>
        <w:spacing w:after="80" w:line="290"/>
      </w:pPr>
      <w:r>
        <w:rPr>
          <w:rFonts w:ascii="Calibri" w:cs="Calibri" w:eastAsia="Calibri" w:hAnsi="Calibri"/>
          <w:sz w:val="21"/>
          <w:szCs w:val="21"/>
        </w:rPr>
        <w:t xml:space="preserve">I confirm that I have viewed the demo of my website or point of sale and approve it; that I have read and understood these rules, especially clause 5 (no refund) and clause 12 (complaints and shutdown); and that I agree to pay the fee of the plan I chose (prices in OMR per year): Website, OMR 50; Plan 1, OMR 50; Plan 2, OMR 80; Plan 3, OMR 150; or Plan 4, OMR 200.</w:t>
      </w:r>
    </w:p>
    <w:p>
      <w:pPr>
        <w:keepNext/>
        <w:bidi/>
        <w:spacing w:after="80" w:line="290"/>
      </w:pPr>
      <w:r>
        <w:rPr>
          <w:rFonts w:ascii="Arial" w:cs="Arial" w:eastAsia="Arial" w:hAnsi="Arial"/>
          <w:sz w:val="23"/>
          <w:szCs w:val="23"/>
          <w:rtl/>
        </w:rPr>
        <w:t xml:space="preserve">أُقرّ بأنني شاهدت النسخة التجريبية من موقعي أو نقطة البيع الخاصة بي ووافقت عليها؛ وبأنني قرأت هذه القواعد وفهمتها، وخصوصاً البند 5 (لا استرجاع للمبلغ) والبند 12 (الشكاوى والإيقاف)؛ وأوافق على دفع رسوم الباقة التي اخترتها (الأسعار بالريال العماني سنوياً): الموقع 50 ريالاً؛ الباقة الأولى 50 ريالاً؛ الباقة الثانية 80 ريالاً؛ الباقة الثالثة 150 ريالاً؛ أو الباقة الرابعة 200 ريال.</w:t>
      </w:r>
    </w:p>
    <w:p>
      <w:pPr>
        <w:spacing w:after="200" w:line="290"/>
      </w:pPr>
      <w:r>
        <w:rPr>
          <w:rFonts w:ascii="Calibri" w:cs="Calibri" w:eastAsia="Calibri" w:hAnsi="Calibri"/>
          <w:i/>
          <w:iCs/>
          <w:sz w:val="20"/>
          <w:szCs w:val="20"/>
        </w:rPr>
        <w:t xml:space="preserve">A clear written approval and the payment, sent through the contact channel in clause 15, have the same effect as a signature.  </w:t>
      </w:r>
      <w:r>
        <w:rPr>
          <w:rFonts w:ascii="Arial" w:cs="Arial" w:eastAsia="Arial" w:hAnsi="Arial"/>
          <w:i/>
          <w:iCs/>
          <w:sz w:val="21"/>
          <w:szCs w:val="21"/>
          <w:rtl/>
        </w:rPr>
        <w:t xml:space="preserve">الموافقة الكتابية الواضحة والدفع عبر قناة التواصل المذكورة في البند 15 لهما أثر التوقيع نفسه.</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cantSplit/>
        </w:trPr>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r>
              <w:rPr>
                <w:rFonts w:ascii="Calibri" w:cs="Calibri" w:eastAsia="Calibri" w:hAnsi="Calibri"/>
                <w:b/>
                <w:bCs/>
                <w:color w:val="FFFFFF"/>
                <w:sz w:val="21"/>
                <w:szCs w:val="21"/>
              </w:rPr>
              <w:t xml:space="preserve">The Customer</w:t>
            </w:r>
            <w:r>
              <w:rPr>
                <w:rFonts w:ascii="Calibri" w:cs="Calibri" w:eastAsia="Calibri" w:hAnsi="Calibri"/>
                <w:color w:val="FFFFFF"/>
                <w:sz w:val="21"/>
                <w:szCs w:val="21"/>
              </w:rPr>
              <w:t xml:space="preserve">  /  </w:t>
            </w:r>
            <w:r>
              <w:rPr>
                <w:rFonts w:ascii="Arial" w:cs="Arial" w:eastAsia="Arial" w:hAnsi="Arial"/>
                <w:b/>
                <w:bCs/>
                <w:color w:val="FFFFFF"/>
                <w:sz w:val="23"/>
                <w:szCs w:val="23"/>
                <w:rtl/>
              </w:rPr>
              <w:t xml:space="preserve">العميل</w:t>
            </w:r>
          </w:p>
        </w:tc>
        <w:tc>
          <w:tcPr>
            <w:tcW w:type="dxa" w:w="4873"/>
            <w:tcBorders>
              <w:top w:val="single" w:color="CBD5E1" w:sz="4"/>
              <w:left w:val="single" w:color="CBD5E1" w:sz="4"/>
              <w:bottom w:val="single" w:color="CBD5E1" w:sz="4"/>
              <w:right w:val="single" w:color="CBD5E1" w:sz="4"/>
            </w:tcBorders>
            <w:shd w:fill="0F766E" w:color="auto" w:val="clear"/>
            <w:tcMar>
              <w:top w:type="dxa" w:w="100"/>
              <w:left w:type="dxa" w:w="150"/>
              <w:bottom w:type="dxa" w:w="60"/>
              <w:right w:type="dxa" w:w="150"/>
            </w:tcMar>
            <w:vAlign w:val="top"/>
          </w:tcPr>
          <w:p>
            <w:r>
              <w:rPr>
                <w:rFonts w:ascii="Calibri" w:cs="Calibri" w:eastAsia="Calibri" w:hAnsi="Calibri"/>
                <w:b/>
                <w:bCs/>
                <w:color w:val="FFFFFF"/>
                <w:sz w:val="21"/>
                <w:szCs w:val="21"/>
              </w:rPr>
              <w:t xml:space="preserve">The Developer</w:t>
            </w:r>
            <w:r>
              <w:rPr>
                <w:rFonts w:ascii="Calibri" w:cs="Calibri" w:eastAsia="Calibri" w:hAnsi="Calibri"/>
                <w:color w:val="FFFFFF"/>
                <w:sz w:val="21"/>
                <w:szCs w:val="21"/>
              </w:rPr>
              <w:t xml:space="preserve">  /  </w:t>
            </w:r>
            <w:r>
              <w:rPr>
                <w:rFonts w:ascii="Arial" w:cs="Arial" w:eastAsia="Arial" w:hAnsi="Arial"/>
                <w:b/>
                <w:bCs/>
                <w:color w:val="FFFFFF"/>
                <w:sz w:val="23"/>
                <w:szCs w:val="23"/>
                <w:rtl/>
              </w:rPr>
              <w:t xml:space="preserve">المطوّر</w:t>
            </w:r>
          </w:p>
        </w:tc>
      </w:tr>
      <w:tr>
        <w:trPr>
          <w:cantSplit/>
        </w:trPr>
        <w:tc>
          <w:tcPr>
            <w:tcW w:type="dxa" w:w="4873"/>
            <w:tcBorders>
              <w:top w:val="single" w:color="CBD5E1" w:sz="4"/>
              <w:left w:val="single" w:color="CBD5E1" w:sz="4"/>
              <w:bottom w:val="single" w:color="CBD5E1" w:sz="4"/>
              <w:right w:val="single" w:color="CBD5E1" w:sz="4"/>
            </w:tcBorders>
            <w:tcMar>
              <w:top w:type="dxa" w:w="120"/>
              <w:left w:type="dxa" w:w="150"/>
              <w:bottom w:type="dxa" w:w="120"/>
              <w:right w:type="dxa" w:w="150"/>
            </w:tcMar>
          </w:tcPr>
          <w:p>
            <w:pPr>
              <w:spacing w:after="220"/>
            </w:pPr>
            <w:r>
              <w:rPr>
                <w:rFonts w:ascii="Calibri" w:cs="Calibri" w:eastAsia="Calibri" w:hAnsi="Calibri"/>
                <w:sz w:val="21"/>
                <w:szCs w:val="21"/>
              </w:rPr>
              <w:t xml:space="preserve">Name / </w:t>
            </w:r>
            <w:r>
              <w:rPr>
                <w:rFonts w:ascii="Arial" w:cs="Arial" w:eastAsia="Arial" w:hAnsi="Arial"/>
                <w:sz w:val="23"/>
                <w:szCs w:val="23"/>
                <w:rtl/>
              </w:rPr>
              <w:t xml:space="preserve">الاسم</w:t>
            </w:r>
            <w:r>
              <w:rPr>
                <w:rFonts w:ascii="Calibri" w:cs="Calibri" w:eastAsia="Calibri" w:hAnsi="Calibri"/>
                <w:sz w:val="21"/>
                <w:szCs w:val="21"/>
              </w:rPr>
              <w:t xml:space="preserve">:  ______________________________</w:t>
            </w:r>
          </w:p>
          <w:p>
            <w:pPr>
              <w:spacing w:after="220"/>
            </w:pPr>
            <w:r>
              <w:rPr>
                <w:rFonts w:ascii="Calibri" w:cs="Calibri" w:eastAsia="Calibri" w:hAnsi="Calibri"/>
                <w:sz w:val="21"/>
                <w:szCs w:val="21"/>
              </w:rPr>
              <w:t xml:space="preserve">Business / website / </w:t>
            </w:r>
            <w:r>
              <w:rPr>
                <w:rFonts w:ascii="Arial" w:cs="Arial" w:eastAsia="Arial" w:hAnsi="Arial"/>
                <w:sz w:val="23"/>
                <w:szCs w:val="23"/>
                <w:rtl/>
              </w:rPr>
              <w:t xml:space="preserve">النشاط / الموقع</w:t>
            </w:r>
            <w:r>
              <w:rPr>
                <w:rFonts w:ascii="Calibri" w:cs="Calibri" w:eastAsia="Calibri" w:hAnsi="Calibri"/>
                <w:sz w:val="21"/>
                <w:szCs w:val="21"/>
              </w:rPr>
              <w:t xml:space="preserve">:  ______________________________</w:t>
            </w:r>
          </w:p>
          <w:p>
            <w:pPr>
              <w:spacing w:after="220"/>
            </w:pPr>
            <w:r>
              <w:rPr>
                <w:rFonts w:ascii="Calibri" w:cs="Calibri" w:eastAsia="Calibri" w:hAnsi="Calibri"/>
                <w:sz w:val="21"/>
                <w:szCs w:val="21"/>
              </w:rPr>
              <w:t xml:space="preserve">Plan: Website 50 / 1 (50) / 2 (80) / 3 (150) / 4 (200) / </w:t>
            </w:r>
            <w:r>
              <w:rPr>
                <w:rFonts w:ascii="Arial" w:cs="Arial" w:eastAsia="Arial" w:hAnsi="Arial"/>
                <w:sz w:val="23"/>
                <w:szCs w:val="23"/>
                <w:rtl/>
              </w:rPr>
              <w:t xml:space="preserve">الباقة: الموقع 50 / 1 (50) / 2 (80) / 3 (150) / 4 (200)</w:t>
            </w:r>
            <w:r>
              <w:rPr>
                <w:rFonts w:ascii="Calibri" w:cs="Calibri" w:eastAsia="Calibri" w:hAnsi="Calibri"/>
                <w:sz w:val="21"/>
                <w:szCs w:val="21"/>
              </w:rPr>
              <w:t xml:space="preserve">:  ______________________________</w:t>
            </w:r>
          </w:p>
          <w:p>
            <w:pPr>
              <w:spacing w:after="220"/>
            </w:pPr>
            <w:r>
              <w:rPr>
                <w:rFonts w:ascii="Calibri" w:cs="Calibri" w:eastAsia="Calibri" w:hAnsi="Calibri"/>
                <w:sz w:val="21"/>
                <w:szCs w:val="21"/>
              </w:rPr>
              <w:t xml:space="preserve">Date / </w:t>
            </w:r>
            <w:r>
              <w:rPr>
                <w:rFonts w:ascii="Arial" w:cs="Arial" w:eastAsia="Arial" w:hAnsi="Arial"/>
                <w:sz w:val="23"/>
                <w:szCs w:val="23"/>
                <w:rtl/>
              </w:rPr>
              <w:t xml:space="preserve">التاريخ</w:t>
            </w:r>
            <w:r>
              <w:rPr>
                <w:rFonts w:ascii="Calibri" w:cs="Calibri" w:eastAsia="Calibri" w:hAnsi="Calibri"/>
                <w:sz w:val="21"/>
                <w:szCs w:val="21"/>
              </w:rPr>
              <w:t xml:space="preserve">:  ______________________________</w:t>
            </w:r>
          </w:p>
          <w:p>
            <w:pPr>
              <w:spacing w:after="220"/>
            </w:pPr>
            <w:r>
              <w:rPr>
                <w:rFonts w:ascii="Calibri" w:cs="Calibri" w:eastAsia="Calibri" w:hAnsi="Calibri"/>
                <w:sz w:val="21"/>
                <w:szCs w:val="21"/>
              </w:rPr>
              <w:t xml:space="preserve">Signature / </w:t>
            </w:r>
            <w:r>
              <w:rPr>
                <w:rFonts w:ascii="Arial" w:cs="Arial" w:eastAsia="Arial" w:hAnsi="Arial"/>
                <w:sz w:val="23"/>
                <w:szCs w:val="23"/>
                <w:rtl/>
              </w:rPr>
              <w:t xml:space="preserve">التوقيع</w:t>
            </w:r>
            <w:r>
              <w:rPr>
                <w:rFonts w:ascii="Calibri" w:cs="Calibri" w:eastAsia="Calibri" w:hAnsi="Calibri"/>
                <w:sz w:val="21"/>
                <w:szCs w:val="21"/>
              </w:rPr>
              <w:t xml:space="preserve">:  ______________________________</w:t>
            </w:r>
          </w:p>
        </w:tc>
        <w:tc>
          <w:tcPr>
            <w:tcW w:type="dxa" w:w="4873"/>
            <w:tcBorders>
              <w:top w:val="single" w:color="CBD5E1" w:sz="4"/>
              <w:left w:val="single" w:color="CBD5E1" w:sz="4"/>
              <w:bottom w:val="single" w:color="CBD5E1" w:sz="4"/>
              <w:right w:val="single" w:color="CBD5E1" w:sz="4"/>
            </w:tcBorders>
            <w:tcMar>
              <w:top w:type="dxa" w:w="120"/>
              <w:left w:type="dxa" w:w="150"/>
              <w:bottom w:type="dxa" w:w="120"/>
              <w:right w:type="dxa" w:w="150"/>
            </w:tcMar>
          </w:tcPr>
          <w:p>
            <w:pPr>
              <w:spacing w:after="220"/>
            </w:pPr>
            <w:r>
              <w:rPr>
                <w:rFonts w:ascii="Calibri" w:cs="Calibri" w:eastAsia="Calibri" w:hAnsi="Calibri"/>
                <w:sz w:val="21"/>
                <w:szCs w:val="21"/>
              </w:rPr>
              <w:t xml:space="preserve">Name / </w:t>
            </w:r>
            <w:r>
              <w:rPr>
                <w:rFonts w:ascii="Arial" w:cs="Arial" w:eastAsia="Arial" w:hAnsi="Arial"/>
                <w:sz w:val="23"/>
                <w:szCs w:val="23"/>
                <w:rtl/>
              </w:rPr>
              <w:t xml:space="preserve">الاسم</w:t>
            </w:r>
            <w:r>
              <w:rPr>
                <w:rFonts w:ascii="Calibri" w:cs="Calibri" w:eastAsia="Calibri" w:hAnsi="Calibri"/>
                <w:sz w:val="21"/>
                <w:szCs w:val="21"/>
              </w:rPr>
              <w:t xml:space="preserve">:  Mohammed Al Riyami  </w:t>
            </w:r>
            <w:r>
              <w:rPr>
                <w:rFonts w:ascii="Arial" w:cs="Arial" w:eastAsia="Arial" w:hAnsi="Arial"/>
                <w:sz w:val="23"/>
                <w:szCs w:val="23"/>
                <w:rtl/>
              </w:rPr>
              <w:t xml:space="preserve">محمد الريامي</w:t>
            </w:r>
          </w:p>
          <w:p>
            <w:pPr>
              <w:spacing w:after="220"/>
            </w:pPr>
            <w:r>
              <w:rPr>
                <w:rFonts w:ascii="Calibri" w:cs="Calibri" w:eastAsia="Calibri" w:hAnsi="Calibri"/>
                <w:sz w:val="21"/>
                <w:szCs w:val="21"/>
              </w:rPr>
              <w:t xml:space="preserve">Date / </w:t>
            </w:r>
            <w:r>
              <w:rPr>
                <w:rFonts w:ascii="Arial" w:cs="Arial" w:eastAsia="Arial" w:hAnsi="Arial"/>
                <w:sz w:val="23"/>
                <w:szCs w:val="23"/>
                <w:rtl/>
              </w:rPr>
              <w:t xml:space="preserve">التاريخ</w:t>
            </w:r>
            <w:r>
              <w:rPr>
                <w:rFonts w:ascii="Calibri" w:cs="Calibri" w:eastAsia="Calibri" w:hAnsi="Calibri"/>
                <w:sz w:val="21"/>
                <w:szCs w:val="21"/>
              </w:rPr>
              <w:t xml:space="preserve">:  ______________________________</w:t>
            </w:r>
          </w:p>
          <w:p>
            <w:pPr>
              <w:spacing w:after="220"/>
            </w:pPr>
            <w:r>
              <w:rPr>
                <w:rFonts w:ascii="Calibri" w:cs="Calibri" w:eastAsia="Calibri" w:hAnsi="Calibri"/>
                <w:sz w:val="21"/>
                <w:szCs w:val="21"/>
              </w:rPr>
              <w:t xml:space="preserve">Signature / </w:t>
            </w:r>
            <w:r>
              <w:rPr>
                <w:rFonts w:ascii="Arial" w:cs="Arial" w:eastAsia="Arial" w:hAnsi="Arial"/>
                <w:sz w:val="23"/>
                <w:szCs w:val="23"/>
                <w:rtl/>
              </w:rPr>
              <w:t xml:space="preserve">التوقيع</w:t>
            </w:r>
            <w:r>
              <w:rPr>
                <w:rFonts w:ascii="Calibri" w:cs="Calibri" w:eastAsia="Calibri" w:hAnsi="Calibri"/>
                <w:sz w:val="21"/>
                <w:szCs w:val="21"/>
              </w:rPr>
              <w:t xml:space="preserve">:  ______________________________</w:t>
            </w:r>
          </w:p>
        </w:tc>
      </w:tr>
    </w:tbl>
    <w:sectPr>
      <w:headerReference w:type="default" r:id="rId6"/>
      <w:footerReference w:type="default" r:id="rId7"/>
      <w:pgSz w:w="11906" w:h="16838" w:orient="portrait"/>
      <w:pgMar w:top="1200" w:right="1080" w:bottom="110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4748B"/>
        <w:sz w:val="17"/>
        <w:szCs w:val="17"/>
      </w:rPr>
      <w:t xml:space="preserve">Page </w:t>
    </w:r>
    <w:r>
      <w:rPr>
        <w:rFonts w:ascii="Calibri" w:cs="Calibri" w:eastAsia="Calibri" w:hAnsi="Calibri"/>
        <w:color w:val="64748B"/>
        <w:sz w:val="17"/>
        <w:szCs w:val="17"/>
      </w:rPr>
      <w:fldChar w:fldCharType="begin"/>
      <w:instrText xml:space="preserve">PAGE</w:instrText>
      <w:fldChar w:fldCharType="separate"/>
      <w:fldChar w:fldCharType="end"/>
    </w:r>
    <w:r>
      <w:rPr>
        <w:rFonts w:ascii="Calibri" w:cs="Calibri" w:eastAsia="Calibri" w:hAnsi="Calibri"/>
        <w:color w:val="64748B"/>
        <w:sz w:val="17"/>
        <w:szCs w:val="17"/>
      </w:rPr>
      <w:t xml:space="preserve"> / </w:t>
    </w:r>
    <w:r>
      <w:rPr>
        <w:rFonts w:ascii="Calibri" w:cs="Calibri" w:eastAsia="Calibri" w:hAnsi="Calibri"/>
        <w:color w:val="64748B"/>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Calibri" w:cs="Calibri" w:eastAsia="Calibri" w:hAnsi="Calibri"/>
        <w:color w:val="64748B"/>
        <w:sz w:val="17"/>
        <w:szCs w:val="17"/>
      </w:rPr>
      <w:t xml:space="preserve">Website &amp; Point of Sale Service Agreement</w:t>
    </w:r>
    <w:r>
      <w:rPr>
        <w:rFonts w:ascii="Calibri" w:cs="Calibri" w:eastAsia="Calibri" w:hAnsi="Calibri"/>
        <w:color w:val="64748B"/>
        <w:sz w:val="17"/>
        <w:szCs w:val="17"/>
      </w:rPr>
      <w:t xml:space="preserve">   |   </w:t>
    </w:r>
    <w:r>
      <w:rPr>
        <w:rFonts w:ascii="Arial" w:cs="Arial" w:eastAsia="Arial" w:hAnsi="Arial"/>
        <w:color w:val="64748B"/>
        <w:sz w:val="18"/>
        <w:szCs w:val="18"/>
        <w:rtl/>
      </w:rPr>
      <w:t xml:space="preserve">اتفاقية خدمة إنشاء المواقع ونقاط البيع</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&amp; Point of Sale Service Agreement</dc:title>
  <dc:creator>Mohammed Al Riyami</dc:creator>
  <cp:lastModifiedBy>Un-named</cp:lastModifiedBy>
  <cp:revision>1</cp:revision>
  <dcterms:created xsi:type="dcterms:W3CDTF">2026-10-11T03:00:29.359Z</dcterms:created>
  <dcterms:modified xsi:type="dcterms:W3CDTF">2026-10-11T03:00:29.375Z</dcterms:modified>
</cp:coreProperties>
</file>

<file path=docProps/custom.xml><?xml version="1.0" encoding="utf-8"?>
<Properties xmlns="http://schemas.openxmlformats.org/officeDocument/2006/custom-properties" xmlns:vt="http://schemas.openxmlformats.org/officeDocument/2006/docPropsVTypes"/>
</file>